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AB" w:rsidRDefault="00305BAB" w:rsidP="001A02AB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  <w:r w:rsidRPr="00F17428">
        <w:rPr>
          <w:rFonts w:eastAsia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0" allowOverlap="1" wp14:anchorId="66933DCA" wp14:editId="39B66C57">
            <wp:simplePos x="0" y="0"/>
            <wp:positionH relativeFrom="column">
              <wp:posOffset>2438400</wp:posOffset>
            </wp:positionH>
            <wp:positionV relativeFrom="paragraph">
              <wp:posOffset>-60960</wp:posOffset>
            </wp:positionV>
            <wp:extent cx="817245" cy="904875"/>
            <wp:effectExtent l="0" t="0" r="0" b="0"/>
            <wp:wrapNone/>
            <wp:docPr id="1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B" w:rsidRDefault="00305BAB" w:rsidP="001A02AB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</w:p>
    <w:p w:rsidR="00305BAB" w:rsidRDefault="00305BAB" w:rsidP="001A02AB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</w:p>
    <w:p w:rsidR="00305BAB" w:rsidRDefault="00305BAB" w:rsidP="001A02AB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</w:p>
    <w:p w:rsidR="00305BAB" w:rsidRDefault="00305BAB" w:rsidP="001A02AB">
      <w:pPr>
        <w:pStyle w:val="docdata"/>
        <w:spacing w:before="0" w:beforeAutospacing="0" w:after="0" w:afterAutospacing="0"/>
        <w:rPr>
          <w:color w:val="000000"/>
          <w:sz w:val="20"/>
          <w:szCs w:val="20"/>
        </w:rPr>
      </w:pPr>
    </w:p>
    <w:p w:rsidR="001A02AB" w:rsidRDefault="001A02AB" w:rsidP="001A02AB">
      <w:pPr>
        <w:pStyle w:val="docdata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                       </w:t>
      </w:r>
      <w:r>
        <w:rPr>
          <w:color w:val="000000"/>
          <w:sz w:val="28"/>
          <w:szCs w:val="28"/>
        </w:rPr>
        <w:t xml:space="preserve">    </w:t>
      </w:r>
    </w:p>
    <w:p w:rsidR="001A02AB" w:rsidRDefault="001A02AB" w:rsidP="008379B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РЕСПУБЛИКА  ДАГЕСТАН</w:t>
      </w:r>
    </w:p>
    <w:p w:rsidR="001A02AB" w:rsidRDefault="004B3D8A" w:rsidP="008379B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  <w:r w:rsidR="001A02AB">
        <w:rPr>
          <w:b/>
          <w:bCs/>
          <w:color w:val="000000"/>
          <w:sz w:val="28"/>
          <w:szCs w:val="28"/>
        </w:rPr>
        <w:t xml:space="preserve"> «</w:t>
      </w:r>
      <w:r w:rsidR="008379B8">
        <w:rPr>
          <w:b/>
          <w:bCs/>
          <w:color w:val="000000"/>
          <w:sz w:val="28"/>
          <w:szCs w:val="28"/>
        </w:rPr>
        <w:t>ХИВ</w:t>
      </w:r>
      <w:r w:rsidR="001A02AB">
        <w:rPr>
          <w:b/>
          <w:bCs/>
          <w:color w:val="000000"/>
          <w:sz w:val="28"/>
          <w:szCs w:val="28"/>
        </w:rPr>
        <w:t>СКИЙ РАЙОН»</w:t>
      </w:r>
    </w:p>
    <w:p w:rsidR="001A02AB" w:rsidRDefault="001A02AB" w:rsidP="008379B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АДМИНИСТРАЦИЯ СЕЛЬСКОГО ПОСЕЛЕНИЯ</w:t>
      </w:r>
    </w:p>
    <w:p w:rsidR="001A02AB" w:rsidRDefault="001A02AB" w:rsidP="008379B8">
      <w:pPr>
        <w:pStyle w:val="a3"/>
        <w:tabs>
          <w:tab w:val="left" w:pos="708"/>
          <w:tab w:val="left" w:pos="270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«СЕЛО </w:t>
      </w:r>
      <w:r w:rsidR="00305BAB">
        <w:rPr>
          <w:b/>
          <w:bCs/>
          <w:color w:val="000000"/>
          <w:sz w:val="28"/>
          <w:szCs w:val="28"/>
        </w:rPr>
        <w:t>КУГ</w:t>
      </w:r>
      <w:r>
        <w:rPr>
          <w:b/>
          <w:bCs/>
          <w:color w:val="000000"/>
          <w:sz w:val="28"/>
          <w:szCs w:val="28"/>
        </w:rPr>
        <w:t>»</w:t>
      </w:r>
    </w:p>
    <w:p w:rsidR="001A02AB" w:rsidRPr="008379B8" w:rsidRDefault="001A02AB" w:rsidP="001A02AB">
      <w:pPr>
        <w:pStyle w:val="a3"/>
        <w:tabs>
          <w:tab w:val="left" w:pos="708"/>
          <w:tab w:val="left" w:pos="2700"/>
        </w:tabs>
        <w:spacing w:before="0" w:beforeAutospacing="0" w:after="0" w:afterAutospacing="0"/>
        <w:rPr>
          <w:u w:val="single"/>
        </w:rPr>
      </w:pPr>
      <w:r w:rsidRPr="008379B8">
        <w:rPr>
          <w:b/>
          <w:bCs/>
          <w:color w:val="000000"/>
          <w:u w:val="single"/>
        </w:rPr>
        <w:t>индекс: 368</w:t>
      </w:r>
      <w:r w:rsidR="008379B8" w:rsidRPr="008379B8">
        <w:rPr>
          <w:b/>
          <w:bCs/>
          <w:color w:val="000000"/>
          <w:u w:val="single"/>
        </w:rPr>
        <w:t>6</w:t>
      </w:r>
      <w:r w:rsidR="00305BAB">
        <w:rPr>
          <w:b/>
          <w:bCs/>
          <w:color w:val="000000"/>
          <w:u w:val="single"/>
        </w:rPr>
        <w:t>80</w:t>
      </w:r>
      <w:r w:rsidRPr="008379B8">
        <w:rPr>
          <w:b/>
          <w:bCs/>
          <w:color w:val="000000"/>
          <w:u w:val="single"/>
        </w:rPr>
        <w:t xml:space="preserve">  с. </w:t>
      </w:r>
      <w:proofErr w:type="spellStart"/>
      <w:r w:rsidR="00305BAB">
        <w:rPr>
          <w:b/>
          <w:bCs/>
          <w:color w:val="000000"/>
          <w:u w:val="single"/>
        </w:rPr>
        <w:t>Куг</w:t>
      </w:r>
      <w:proofErr w:type="spellEnd"/>
      <w:r w:rsidR="008379B8" w:rsidRPr="008379B8">
        <w:rPr>
          <w:b/>
          <w:bCs/>
          <w:color w:val="000000"/>
          <w:u w:val="single"/>
        </w:rPr>
        <w:t xml:space="preserve">, </w:t>
      </w:r>
      <w:proofErr w:type="spellStart"/>
      <w:r w:rsidR="008379B8" w:rsidRPr="008379B8">
        <w:rPr>
          <w:b/>
          <w:bCs/>
          <w:color w:val="000000"/>
          <w:u w:val="single"/>
        </w:rPr>
        <w:t>Хив</w:t>
      </w:r>
      <w:r w:rsidRPr="008379B8">
        <w:rPr>
          <w:b/>
          <w:bCs/>
          <w:color w:val="000000"/>
          <w:u w:val="single"/>
        </w:rPr>
        <w:t>ский</w:t>
      </w:r>
      <w:proofErr w:type="spellEnd"/>
      <w:r w:rsidRPr="008379B8">
        <w:rPr>
          <w:b/>
          <w:bCs/>
          <w:color w:val="000000"/>
          <w:u w:val="single"/>
        </w:rPr>
        <w:t xml:space="preserve"> район, Республика Дагестан т.89</w:t>
      </w:r>
      <w:r w:rsidR="00305BAB">
        <w:rPr>
          <w:b/>
          <w:bCs/>
          <w:color w:val="000000"/>
          <w:u w:val="single"/>
        </w:rPr>
        <w:t>604164459</w:t>
      </w:r>
    </w:p>
    <w:p w:rsidR="001A02AB" w:rsidRPr="008379B8" w:rsidRDefault="001A02AB" w:rsidP="001A02AB">
      <w:pPr>
        <w:pStyle w:val="a3"/>
        <w:tabs>
          <w:tab w:val="left" w:pos="708"/>
          <w:tab w:val="left" w:pos="2700"/>
        </w:tabs>
        <w:spacing w:before="0" w:beforeAutospacing="0" w:after="0" w:afterAutospacing="0"/>
        <w:rPr>
          <w:u w:val="single"/>
        </w:rPr>
      </w:pPr>
    </w:p>
    <w:p w:rsidR="001A02AB" w:rsidRDefault="001A02AB" w:rsidP="001A02A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 </w:t>
      </w:r>
    </w:p>
    <w:p w:rsidR="001A02AB" w:rsidRDefault="00BE5256" w:rsidP="008379B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04 мая 2023г</w:t>
      </w:r>
      <w:r w:rsidR="00305BAB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="00305BAB">
        <w:rPr>
          <w:color w:val="000000"/>
          <w:sz w:val="28"/>
          <w:szCs w:val="28"/>
        </w:rPr>
        <w:t xml:space="preserve">      </w:t>
      </w:r>
      <w:r w:rsidR="001A02A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03</w:t>
      </w:r>
      <w:r w:rsidR="001A02AB">
        <w:rPr>
          <w:color w:val="000000"/>
          <w:sz w:val="28"/>
          <w:szCs w:val="28"/>
        </w:rPr>
        <w:t xml:space="preserve"> </w:t>
      </w:r>
    </w:p>
    <w:p w:rsidR="001A02AB" w:rsidRDefault="001A02AB" w:rsidP="001A02AB">
      <w:pPr>
        <w:pStyle w:val="a3"/>
        <w:spacing w:before="0" w:beforeAutospacing="0" w:after="0" w:afterAutospacing="0"/>
      </w:pPr>
      <w:r>
        <w:t> </w:t>
      </w:r>
    </w:p>
    <w:p w:rsidR="001A02AB" w:rsidRDefault="001A02AB" w:rsidP="00305BAB">
      <w:pPr>
        <w:pStyle w:val="a3"/>
        <w:spacing w:before="0" w:beforeAutospacing="0" w:after="0" w:afterAutospacing="0"/>
        <w:jc w:val="center"/>
      </w:pPr>
      <w:r>
        <w:t> </w:t>
      </w:r>
      <w:r>
        <w:rPr>
          <w:b/>
          <w:bCs/>
          <w:color w:val="000000"/>
          <w:sz w:val="28"/>
          <w:szCs w:val="28"/>
        </w:rPr>
        <w:t xml:space="preserve"> ПОСТАНОВЛЕНИЕ</w:t>
      </w:r>
      <w:r w:rsidR="00305BAB">
        <w:rPr>
          <w:b/>
          <w:bCs/>
          <w:color w:val="000000"/>
          <w:sz w:val="28"/>
          <w:szCs w:val="28"/>
        </w:rPr>
        <w:t xml:space="preserve"> </w:t>
      </w:r>
    </w:p>
    <w:p w:rsidR="001A02AB" w:rsidRDefault="001A02AB" w:rsidP="001A02AB">
      <w:pPr>
        <w:pStyle w:val="a3"/>
        <w:spacing w:before="0" w:beforeAutospacing="0" w:after="0" w:afterAutospacing="0"/>
      </w:pPr>
      <w:r>
        <w:t> 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  <w:rPr>
          <w:b/>
        </w:rPr>
      </w:pPr>
      <w:r w:rsidRPr="008379B8">
        <w:rPr>
          <w:b/>
          <w:color w:val="000000"/>
          <w:sz w:val="28"/>
          <w:szCs w:val="28"/>
        </w:rPr>
        <w:t xml:space="preserve">Об утверждении Порядка сбора отходов и мусора, </w:t>
      </w:r>
      <w:proofErr w:type="gramStart"/>
      <w:r w:rsidRPr="008379B8">
        <w:rPr>
          <w:b/>
          <w:color w:val="000000"/>
          <w:sz w:val="28"/>
          <w:szCs w:val="28"/>
        </w:rPr>
        <w:t>предусматривающий</w:t>
      </w:r>
      <w:proofErr w:type="gramEnd"/>
      <w:r w:rsidRPr="008379B8">
        <w:rPr>
          <w:b/>
          <w:color w:val="000000"/>
          <w:sz w:val="28"/>
          <w:szCs w:val="28"/>
        </w:rPr>
        <w:t xml:space="preserve"> их разделения на виды на территории  муниципального образования сельского поселения «село </w:t>
      </w:r>
      <w:proofErr w:type="spellStart"/>
      <w:r w:rsidR="00305BAB">
        <w:rPr>
          <w:b/>
          <w:color w:val="000000"/>
          <w:sz w:val="28"/>
          <w:szCs w:val="28"/>
        </w:rPr>
        <w:t>Куг</w:t>
      </w:r>
      <w:proofErr w:type="spellEnd"/>
      <w:r w:rsidRPr="008379B8">
        <w:rPr>
          <w:b/>
          <w:color w:val="000000"/>
          <w:sz w:val="28"/>
          <w:szCs w:val="28"/>
        </w:rPr>
        <w:t xml:space="preserve">» </w:t>
      </w:r>
      <w:proofErr w:type="spellStart"/>
      <w:r w:rsidR="008379B8" w:rsidRPr="008379B8">
        <w:rPr>
          <w:b/>
          <w:color w:val="000000"/>
          <w:sz w:val="28"/>
          <w:szCs w:val="28"/>
        </w:rPr>
        <w:t>Хив</w:t>
      </w:r>
      <w:r w:rsidRPr="008379B8">
        <w:rPr>
          <w:b/>
          <w:color w:val="000000"/>
          <w:sz w:val="28"/>
          <w:szCs w:val="28"/>
        </w:rPr>
        <w:t>ского</w:t>
      </w:r>
      <w:proofErr w:type="spellEnd"/>
      <w:r w:rsidRPr="008379B8">
        <w:rPr>
          <w:b/>
          <w:color w:val="000000"/>
          <w:sz w:val="28"/>
          <w:szCs w:val="28"/>
        </w:rPr>
        <w:t xml:space="preserve"> района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  <w:rPr>
          <w:b/>
        </w:rPr>
      </w:pPr>
      <w:r w:rsidRPr="008379B8">
        <w:rPr>
          <w:b/>
        </w:rPr>
        <w:t> </w:t>
      </w:r>
    </w:p>
    <w:p w:rsidR="001A02AB" w:rsidRDefault="001A02AB" w:rsidP="001A02A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В соответствии с Федеральным законом Российской Федерации № 89-ФЗ от 24.06.1998 г.  «Об отходах производства и потребления», Федеральным законом Российской Федерации № 52-ФЗ от 30.03.1999 г. «О санитарн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эпидемиологическом благополучии населения», Постановлением </w:t>
      </w:r>
      <w:proofErr w:type="gramStart"/>
      <w:r>
        <w:rPr>
          <w:color w:val="000000"/>
          <w:sz w:val="28"/>
          <w:szCs w:val="28"/>
        </w:rPr>
        <w:t xml:space="preserve">Правительства Российской Федерации от 10.02.1997 г.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сельского поселения «село </w:t>
      </w:r>
      <w:proofErr w:type="spellStart"/>
      <w:r w:rsidR="00305BAB">
        <w:rPr>
          <w:color w:val="000000"/>
          <w:sz w:val="28"/>
          <w:szCs w:val="28"/>
        </w:rPr>
        <w:t>Куг</w:t>
      </w:r>
      <w:proofErr w:type="spellEnd"/>
      <w:r>
        <w:rPr>
          <w:color w:val="000000"/>
          <w:sz w:val="28"/>
          <w:szCs w:val="28"/>
        </w:rPr>
        <w:t>»</w:t>
      </w:r>
      <w:proofErr w:type="gramEnd"/>
    </w:p>
    <w:p w:rsidR="001A02AB" w:rsidRDefault="001A02AB" w:rsidP="001A02AB">
      <w:pPr>
        <w:pStyle w:val="a3"/>
        <w:spacing w:before="0" w:beforeAutospacing="0" w:after="0" w:afterAutospacing="0"/>
        <w:jc w:val="both"/>
      </w:pPr>
      <w:r>
        <w:t> </w:t>
      </w:r>
    </w:p>
    <w:p w:rsidR="001A02AB" w:rsidRDefault="001A02AB" w:rsidP="001A02A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ПОСТАНОВЛЯЕТ:</w:t>
      </w:r>
    </w:p>
    <w:p w:rsidR="001A02AB" w:rsidRDefault="001A02AB" w:rsidP="001A02AB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ab/>
      </w:r>
    </w:p>
    <w:p w:rsidR="001A02AB" w:rsidRDefault="001A02AB" w:rsidP="001A02A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1. Утвердить «Порядок сбора отходов и мусора, предусматривающий их разделение на виды на территории муниципального образования сельского поселения «село </w:t>
      </w:r>
      <w:proofErr w:type="spellStart"/>
      <w:r w:rsidR="00305BAB">
        <w:rPr>
          <w:color w:val="000000"/>
          <w:sz w:val="28"/>
          <w:szCs w:val="28"/>
        </w:rPr>
        <w:t>Куг</w:t>
      </w:r>
      <w:proofErr w:type="spellEnd"/>
      <w:r>
        <w:rPr>
          <w:color w:val="000000"/>
          <w:sz w:val="28"/>
          <w:szCs w:val="28"/>
        </w:rPr>
        <w:t>»</w:t>
      </w:r>
    </w:p>
    <w:p w:rsidR="001A02AB" w:rsidRDefault="001A02AB" w:rsidP="001A02A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2. Обнародовать настоящее постановление на официальном сайте администрации муниципального образования сельского поселения «село </w:t>
      </w:r>
      <w:proofErr w:type="spellStart"/>
      <w:proofErr w:type="gramStart"/>
      <w:r w:rsidR="00305BAB">
        <w:rPr>
          <w:color w:val="000000"/>
          <w:sz w:val="28"/>
          <w:szCs w:val="28"/>
        </w:rPr>
        <w:t>Куг</w:t>
      </w:r>
      <w:proofErr w:type="spellEnd"/>
      <w:r>
        <w:rPr>
          <w:color w:val="000000"/>
          <w:sz w:val="28"/>
          <w:szCs w:val="28"/>
        </w:rPr>
        <w:t>» и</w:t>
      </w:r>
      <w:proofErr w:type="gramEnd"/>
      <w:r>
        <w:rPr>
          <w:color w:val="000000"/>
          <w:sz w:val="28"/>
          <w:szCs w:val="28"/>
        </w:rPr>
        <w:t xml:space="preserve"> на информационных стендах.</w:t>
      </w:r>
    </w:p>
    <w:p w:rsidR="001A02AB" w:rsidRDefault="001A02AB" w:rsidP="001A02A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1A02AB" w:rsidRDefault="001A02AB" w:rsidP="001A02AB">
      <w:pPr>
        <w:pStyle w:val="a3"/>
        <w:spacing w:before="0" w:beforeAutospacing="0" w:after="0" w:afterAutospacing="0"/>
        <w:jc w:val="both"/>
      </w:pPr>
      <w:r>
        <w:t> </w:t>
      </w:r>
    </w:p>
    <w:p w:rsidR="00305BAB" w:rsidRDefault="001A02AB" w:rsidP="001A02A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t> </w:t>
      </w:r>
      <w:r w:rsidR="008379B8">
        <w:rPr>
          <w:b/>
          <w:color w:val="000000"/>
          <w:sz w:val="28"/>
          <w:szCs w:val="28"/>
        </w:rPr>
        <w:t>Глава сельского поселения</w:t>
      </w:r>
    </w:p>
    <w:p w:rsidR="00305BAB" w:rsidRDefault="00305BAB" w:rsidP="001A02A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МОСП «село </w:t>
      </w:r>
      <w:proofErr w:type="spellStart"/>
      <w:r>
        <w:rPr>
          <w:b/>
          <w:color w:val="000000"/>
          <w:sz w:val="28"/>
          <w:szCs w:val="28"/>
        </w:rPr>
        <w:t>Куг</w:t>
      </w:r>
      <w:proofErr w:type="spellEnd"/>
      <w:r>
        <w:rPr>
          <w:b/>
          <w:color w:val="000000"/>
          <w:sz w:val="28"/>
          <w:szCs w:val="28"/>
        </w:rPr>
        <w:t xml:space="preserve">»                                          </w:t>
      </w:r>
      <w:proofErr w:type="spellStart"/>
      <w:r>
        <w:rPr>
          <w:b/>
          <w:color w:val="000000"/>
          <w:sz w:val="28"/>
          <w:szCs w:val="28"/>
        </w:rPr>
        <w:t>М.М.Абдулкеримов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305BAB" w:rsidRPr="00305BAB" w:rsidRDefault="00305BAB" w:rsidP="001A02AB">
      <w:pPr>
        <w:pStyle w:val="a3"/>
        <w:spacing w:before="0" w:beforeAutospacing="0" w:after="0" w:afterAutospacing="0"/>
        <w:jc w:val="both"/>
      </w:pP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79B8">
        <w:rPr>
          <w:b/>
          <w:color w:val="000000"/>
          <w:sz w:val="28"/>
          <w:szCs w:val="28"/>
        </w:rPr>
        <w:t xml:space="preserve">                                                   </w:t>
      </w:r>
    </w:p>
    <w:p w:rsidR="008379B8" w:rsidRDefault="008379B8" w:rsidP="001A02AB">
      <w:pPr>
        <w:pStyle w:val="a3"/>
        <w:spacing w:before="0" w:beforeAutospacing="0" w:after="0" w:afterAutospacing="0"/>
        <w:jc w:val="both"/>
      </w:pPr>
    </w:p>
    <w:p w:rsidR="001A02AB" w:rsidRDefault="001A02AB" w:rsidP="001A02AB">
      <w:pPr>
        <w:pStyle w:val="a3"/>
        <w:spacing w:before="0" w:beforeAutospacing="0" w:after="0" w:afterAutospacing="0"/>
        <w:jc w:val="both"/>
      </w:pPr>
      <w:r>
        <w:t> </w:t>
      </w:r>
    </w:p>
    <w:p w:rsidR="001A02AB" w:rsidRDefault="001A02AB" w:rsidP="001A02AB">
      <w:pPr>
        <w:pStyle w:val="a3"/>
        <w:spacing w:before="0" w:beforeAutospacing="0" w:after="0" w:afterAutospacing="0"/>
        <w:jc w:val="both"/>
      </w:pPr>
      <w:r>
        <w:t> </w:t>
      </w:r>
    </w:p>
    <w:p w:rsidR="001A02AB" w:rsidRDefault="001A02AB" w:rsidP="001A02AB">
      <w:pPr>
        <w:pStyle w:val="a3"/>
        <w:spacing w:before="0" w:beforeAutospacing="0" w:after="0" w:afterAutospacing="0"/>
        <w:jc w:val="right"/>
      </w:pPr>
      <w:r>
        <w:t> 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rPr>
          <w:color w:val="000000"/>
        </w:rPr>
        <w:t>УТВЕРЖДЕН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rPr>
          <w:color w:val="000000"/>
        </w:rPr>
        <w:t>постановлением  администрации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rPr>
          <w:color w:val="000000"/>
        </w:rPr>
        <w:t>муниципального образования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rPr>
          <w:color w:val="000000"/>
        </w:rPr>
        <w:t xml:space="preserve">сельского поселения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rPr>
          <w:color w:val="000000"/>
        </w:rPr>
        <w:t xml:space="preserve">«село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 xml:space="preserve">» </w:t>
      </w:r>
    </w:p>
    <w:p w:rsidR="001A02AB" w:rsidRPr="008379B8" w:rsidRDefault="00BE5256" w:rsidP="001A02A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</w:t>
      </w:r>
      <w:r w:rsidR="001A02AB" w:rsidRPr="008379B8">
        <w:rPr>
          <w:color w:val="000000"/>
        </w:rPr>
        <w:t>т</w:t>
      </w:r>
      <w:r>
        <w:rPr>
          <w:color w:val="000000"/>
        </w:rPr>
        <w:t xml:space="preserve"> 04 мая 2023г</w:t>
      </w:r>
      <w:r w:rsidR="001A02AB" w:rsidRPr="008379B8">
        <w:rPr>
          <w:color w:val="000000"/>
        </w:rPr>
        <w:t>  №</w:t>
      </w:r>
      <w:r>
        <w:rPr>
          <w:color w:val="000000"/>
        </w:rPr>
        <w:t>03</w:t>
      </w:r>
      <w:r w:rsidR="001A02AB" w:rsidRPr="008379B8">
        <w:rPr>
          <w:color w:val="000000"/>
        </w:rPr>
        <w:t xml:space="preserve">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right"/>
      </w:pPr>
      <w:r w:rsidRPr="008379B8">
        <w:t> 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</w:pPr>
      <w:r w:rsidRPr="008379B8">
        <w:rPr>
          <w:b/>
          <w:bCs/>
          <w:color w:val="000000"/>
        </w:rPr>
        <w:t xml:space="preserve">Порядок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</w:pPr>
      <w:r w:rsidRPr="008379B8">
        <w:rPr>
          <w:b/>
          <w:bCs/>
          <w:color w:val="000000"/>
        </w:rPr>
        <w:t xml:space="preserve">сбора отходов и мусора, </w:t>
      </w:r>
      <w:proofErr w:type="gramStart"/>
      <w:r w:rsidRPr="008379B8">
        <w:rPr>
          <w:b/>
          <w:bCs/>
          <w:color w:val="000000"/>
        </w:rPr>
        <w:t>предусматривающий</w:t>
      </w:r>
      <w:proofErr w:type="gramEnd"/>
      <w:r w:rsidRPr="008379B8">
        <w:rPr>
          <w:b/>
          <w:bCs/>
          <w:color w:val="000000"/>
        </w:rPr>
        <w:t xml:space="preserve"> их разделения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</w:pPr>
      <w:r w:rsidRPr="008379B8">
        <w:rPr>
          <w:b/>
          <w:bCs/>
          <w:color w:val="000000"/>
        </w:rPr>
        <w:t xml:space="preserve">на виды на территории муниципального образования 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center"/>
      </w:pPr>
      <w:r w:rsidRPr="008379B8">
        <w:rPr>
          <w:b/>
          <w:bCs/>
          <w:color w:val="000000"/>
        </w:rPr>
        <w:t xml:space="preserve">сельского поселения «село </w:t>
      </w:r>
      <w:proofErr w:type="spellStart"/>
      <w:r w:rsidR="004B3D8A">
        <w:rPr>
          <w:b/>
          <w:bCs/>
          <w:color w:val="000000"/>
        </w:rPr>
        <w:t>Куг</w:t>
      </w:r>
      <w:proofErr w:type="spellEnd"/>
      <w:r w:rsidRPr="008379B8">
        <w:rPr>
          <w:b/>
          <w:bCs/>
          <w:color w:val="000000"/>
        </w:rPr>
        <w:t>»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1. Общие положения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540"/>
        <w:jc w:val="both"/>
      </w:pPr>
      <w:r w:rsidRPr="008379B8">
        <w:rPr>
          <w:color w:val="000000"/>
        </w:rPr>
        <w:t xml:space="preserve">1.1. «Порядок сбора отходов и мусора, предусматривающий их разделение на виды на территории   муниципального образования сельского поселения «село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 разработан в соответствии с Федеральным законом Российской Федерации № 89-ФЗ от 24.06.1998 г.  «Об отходах производства и потребления», Федеральным законом Российской Федерации № 52-ФЗ от 30.03.1999 г. «О санитарн</w:t>
      </w:r>
      <w:proofErr w:type="gramStart"/>
      <w:r w:rsidRPr="008379B8">
        <w:rPr>
          <w:color w:val="000000"/>
        </w:rPr>
        <w:t>о-</w:t>
      </w:r>
      <w:proofErr w:type="gramEnd"/>
      <w:r w:rsidRPr="008379B8">
        <w:rPr>
          <w:color w:val="000000"/>
        </w:rPr>
        <w:t xml:space="preserve"> эпидемиологическом благополучии населения»,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г. № 131-ФЗ «Об общих принципах организации местного самоуправления в Российской Федерации».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540"/>
        <w:jc w:val="both"/>
      </w:pPr>
      <w:r w:rsidRPr="008379B8">
        <w:rPr>
          <w:color w:val="000000"/>
        </w:rPr>
        <w:t>1.2.  Положение регламентирует отношения по сбору и вывозу бытовых отходов и мусора (далее - отходы) при обращении с отходами на территории МО</w:t>
      </w:r>
      <w:r w:rsidR="00336F3C">
        <w:rPr>
          <w:color w:val="000000"/>
        </w:rPr>
        <w:t xml:space="preserve">СП «село </w:t>
      </w:r>
      <w:proofErr w:type="spellStart"/>
      <w:r w:rsidR="00336F3C">
        <w:rPr>
          <w:color w:val="000000"/>
        </w:rPr>
        <w:t>Куг</w:t>
      </w:r>
      <w:proofErr w:type="spellEnd"/>
      <w:r w:rsidR="00336F3C">
        <w:rPr>
          <w:color w:val="000000"/>
        </w:rPr>
        <w:t>»</w:t>
      </w:r>
      <w:r w:rsidRPr="008379B8">
        <w:rPr>
          <w:color w:val="000000"/>
        </w:rPr>
        <w:t>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540"/>
        <w:jc w:val="both"/>
      </w:pPr>
      <w:r w:rsidRPr="008379B8">
        <w:rPr>
          <w:color w:val="000000"/>
        </w:rPr>
        <w:t>1.3.  Положение обязательно для исполнения всеми физическими и юридическими лицами на территории МО</w:t>
      </w:r>
      <w:r w:rsidR="00336F3C">
        <w:rPr>
          <w:color w:val="000000"/>
        </w:rPr>
        <w:t xml:space="preserve">СП «село </w:t>
      </w:r>
      <w:proofErr w:type="spellStart"/>
      <w:r w:rsidR="00336F3C">
        <w:rPr>
          <w:color w:val="000000"/>
        </w:rPr>
        <w:t>Куг</w:t>
      </w:r>
      <w:proofErr w:type="spellEnd"/>
      <w:r w:rsidR="00336F3C">
        <w:rPr>
          <w:color w:val="000000"/>
        </w:rPr>
        <w:t>»</w:t>
      </w:r>
      <w:r w:rsidRPr="008379B8">
        <w:rPr>
          <w:color w:val="000000"/>
        </w:rPr>
        <w:t>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2. Термины и определения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Территория МО -</w:t>
      </w:r>
      <w:r w:rsidRPr="008379B8">
        <w:rPr>
          <w:color w:val="000000"/>
        </w:rPr>
        <w:t xml:space="preserve"> территория, состоящая из всех земель в пределах административных границ муниципального образования сельского поселения «село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 независимо от форм собственности и целевого назначения.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Вид отходов -</w:t>
      </w:r>
      <w:r w:rsidRPr="008379B8">
        <w:rPr>
          <w:color w:val="000000"/>
        </w:rPr>
        <w:t> совокупность отходов, которые имеют общие признаки в соответствии с системой классификации отходов.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Сбор отходов</w:t>
      </w:r>
      <w:r w:rsidRPr="008379B8">
        <w:rPr>
          <w:color w:val="000000"/>
        </w:rPr>
        <w:t> - сбор отходов собранных в мешки и пакеты в специализированный транспорт, и транспортировка отходов с места сбора на  объект временного хранения ТБО.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Твердые бытовые отходы</w:t>
      </w:r>
      <w:r w:rsidRPr="008379B8">
        <w:rPr>
          <w:color w:val="000000"/>
        </w:rPr>
        <w:t> 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и др.)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</w:r>
      <w:proofErr w:type="gramStart"/>
      <w:r w:rsidRPr="008379B8">
        <w:rPr>
          <w:b/>
          <w:bCs/>
          <w:color w:val="000000"/>
        </w:rPr>
        <w:t>Лом и отходы цветных и (или) черных металлов –</w:t>
      </w:r>
      <w:r w:rsidRPr="008379B8">
        <w:rPr>
          <w:color w:val="000000"/>
        </w:rPr>
        <w:t> отходы, образовавшиеся в процессе производства изделий из цветных и (или) черных металлов и их сплавов,  неисправимый брак, возникший в процессе производства указанных изделий</w:t>
      </w:r>
      <w:r w:rsidRPr="008379B8">
        <w:rPr>
          <w:i/>
          <w:iCs/>
          <w:color w:val="000000"/>
        </w:rPr>
        <w:t xml:space="preserve">, </w:t>
      </w:r>
      <w:r w:rsidRPr="008379B8">
        <w:rPr>
          <w:color w:val="000000"/>
        </w:rPr>
        <w:t xml:space="preserve">а также </w:t>
      </w:r>
      <w:r w:rsidRPr="008379B8">
        <w:rPr>
          <w:color w:val="000000"/>
        </w:rPr>
        <w:lastRenderedPageBreak/>
        <w:t>пришедшие в негодность или утратившие свои потребительские свойства изделия из цветных и (или) черных металлов и их сплавов.</w:t>
      </w:r>
      <w:proofErr w:type="gramEnd"/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Опасные отходы -</w:t>
      </w:r>
      <w:r w:rsidRPr="008379B8">
        <w:rPr>
          <w:color w:val="000000"/>
        </w:rPr>
        <w:t xml:space="preserve"> 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8379B8">
        <w:rPr>
          <w:color w:val="000000"/>
        </w:rPr>
        <w:t>пожаро</w:t>
      </w:r>
      <w:bookmarkStart w:id="0" w:name="_GoBack"/>
      <w:bookmarkEnd w:id="0"/>
      <w:r w:rsidRPr="008379B8">
        <w:rPr>
          <w:color w:val="000000"/>
        </w:rPr>
        <w:t>опасностью</w:t>
      </w:r>
      <w:proofErr w:type="spellEnd"/>
      <w:r w:rsidRPr="008379B8">
        <w:rPr>
          <w:color w:val="000000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8379B8">
        <w:rPr>
          <w:color w:val="000000"/>
        </w:rPr>
        <w:t>кт с др</w:t>
      </w:r>
      <w:proofErr w:type="gramEnd"/>
      <w:r w:rsidRPr="008379B8">
        <w:rPr>
          <w:color w:val="000000"/>
        </w:rPr>
        <w:t>угими веществами.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jc w:val="both"/>
      </w:pPr>
      <w:r w:rsidRPr="008379B8">
        <w:rPr>
          <w:b/>
          <w:bCs/>
          <w:color w:val="000000"/>
        </w:rPr>
        <w:tab/>
        <w:t>Обращение с отходами -</w:t>
      </w:r>
      <w:r w:rsidRPr="008379B8">
        <w:rPr>
          <w:color w:val="000000"/>
        </w:rPr>
        <w:t> деятельность, в процессе которой образуются отходы, а также деятельность по накоплению</w:t>
      </w:r>
      <w:r w:rsidRPr="008379B8">
        <w:rPr>
          <w:i/>
          <w:iCs/>
          <w:color w:val="000000"/>
        </w:rPr>
        <w:t>,</w:t>
      </w:r>
      <w:r w:rsidRPr="008379B8">
        <w:rPr>
          <w:color w:val="000000"/>
        </w:rPr>
        <w:t xml:space="preserve"> сбору, использованию, обезвреживанию, транспортированию, размещению отходов.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</w:r>
      <w:r w:rsidR="00336F3C">
        <w:rPr>
          <w:b/>
          <w:bCs/>
          <w:color w:val="000000"/>
        </w:rPr>
        <w:t>Производители отходов</w:t>
      </w:r>
      <w:r w:rsidRPr="008379B8">
        <w:rPr>
          <w:color w:val="000000"/>
        </w:rPr>
        <w:t> – население и юридические лица (предприятия, организации всех форм собственности, магазины и т.д.) в результате жизнедеятельности, которого образуются бытовые отходы.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Сбор отходов –</w:t>
      </w:r>
      <w:r w:rsidRPr="008379B8">
        <w:rPr>
          <w:color w:val="000000"/>
        </w:rPr>
        <w:t> прием</w:t>
      </w:r>
      <w:r w:rsidRPr="008379B8">
        <w:rPr>
          <w:i/>
          <w:iCs/>
          <w:color w:val="000000"/>
        </w:rPr>
        <w:t> </w:t>
      </w:r>
      <w:r w:rsidRPr="008379B8">
        <w:rPr>
          <w:color w:val="000000"/>
        </w:rPr>
        <w:t>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</w:t>
      </w:r>
      <w:r w:rsidRPr="008379B8">
        <w:rPr>
          <w:b/>
          <w:bCs/>
          <w:i/>
          <w:iCs/>
          <w:color w:val="000000"/>
        </w:rPr>
        <w:t>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Сортировка отходов -</w:t>
      </w:r>
      <w:r w:rsidRPr="008379B8">
        <w:rPr>
          <w:color w:val="000000"/>
        </w:rPr>
        <w:t> разделение отходов на составляющие компоненты (стекло, пластик, металл, бумага и пр.), выделение утильных компонентов с целью вторичного использования.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b/>
          <w:bCs/>
          <w:color w:val="000000"/>
        </w:rPr>
        <w:tab/>
        <w:t>Урны для мусора -</w:t>
      </w:r>
      <w:r w:rsidRPr="008379B8">
        <w:rPr>
          <w:color w:val="000000"/>
        </w:rPr>
        <w:t> емкости, предназначенные для сбора в них отходов и устанавливаемые на территории МО (около административных и социальных зданий и сооружений, в парках, скверах и иных объектах зеленого хозяйства).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3. Сбор и вывоз отходов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3.1.   Сбор отходов на территории МО производится: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- раздельно в контейнеры для отходов, содержащие соответствующие наименования и установленные на оборудованных контейнерных площадках: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- для сбора бумаги, картона, пластика, стекла, металла, дерева;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- для сбора пищевых отходов;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- для сбора не</w:t>
      </w:r>
      <w:r w:rsidR="004B3D8A">
        <w:rPr>
          <w:color w:val="000000"/>
        </w:rPr>
        <w:t xml:space="preserve"> </w:t>
      </w:r>
      <w:r w:rsidRPr="008379B8">
        <w:rPr>
          <w:color w:val="000000"/>
        </w:rPr>
        <w:t>сортируемых отходов и др.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Сбор отходов включает в себя разделение отходов на составляющие компоненты (пищевые отходы, текстиль, бумага и другие).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</w:r>
      <w:r w:rsidR="00336F3C">
        <w:rPr>
          <w:color w:val="000000"/>
        </w:rPr>
        <w:t>Производители отходов</w:t>
      </w:r>
      <w:r w:rsidRPr="008379B8">
        <w:rPr>
          <w:color w:val="000000"/>
        </w:rPr>
        <w:t xml:space="preserve"> обязаны осуществлять сбор отходов с предварительным разделением отходов на составляющие компоненты.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Специализированная организация в соответствии с условиями заключенных договоров обязана обеспечить сбор отходов с возможностью разделения их на составляющие компоненты.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0"/>
        <w:jc w:val="both"/>
      </w:pPr>
      <w:r w:rsidRPr="008379B8">
        <w:rPr>
          <w:color w:val="000000"/>
        </w:rPr>
        <w:tab/>
        <w:t>Для приема разных бытовых отходов должны предусматриваться разные контейнеры с соответствующими надписями: «макулатура», «стекло», «пластик» (для разделения в целях уменьшения объема не восстанавливаемых отходов).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3.2. 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</w:t>
      </w:r>
      <w:r w:rsidRPr="008379B8">
        <w:rPr>
          <w:color w:val="000000"/>
        </w:rPr>
        <w:tab/>
        <w:t>3.3. Запрещается сбор опасных отходов в места, предусмотренные в п.п. 3.1, 3.2 настоящего Положения.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3.4. Биологические отходы, медицинские, радиологические, ртутьсодержащие изделия собираются и утилизируются в порядке, установленном законодательством.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3.5.   Запрещается размещение на свалки для твердых бытовых отходов трупов животных, птиц.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lastRenderedPageBreak/>
        <w:tab/>
        <w:t>3.6. Размещение контейнеров для отходов и содержание контейнерных площадок осуществляются в соответствии с Санитарными правилами и нормами СанПиН 42-128-4690-88 «Санитарные правила содержания территорий населенных мест» (утв. Минздравом СССР 5 августа 1988 г. N 4690-88).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3.7.  Контейнерные площадки должны быть удалены от окон жилых домов и общественных зданий, территорий детских учреждений, спортивных, физкультурных площадок, площадок для игр детей и отдыха взрослых, мест отдыха населения на расстояние не менее 20 м. и не более 100 м. до наиболее удаленного входа в жилое здание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 xml:space="preserve">3.8.  Вывоз   отходов   осуществляется   специальным   транспортом  или приспособленным </w:t>
      </w:r>
      <w:proofErr w:type="gramStart"/>
      <w:r w:rsidRPr="008379B8">
        <w:rPr>
          <w:color w:val="000000"/>
        </w:rPr>
        <w:t>для этих целей транспортом с закрывающимся кузовом на полигон твердых бытовых отходов в соответствии с требованиями</w:t>
      </w:r>
      <w:proofErr w:type="gramEnd"/>
      <w:r w:rsidRPr="008379B8">
        <w:rPr>
          <w:color w:val="000000"/>
        </w:rPr>
        <w:t xml:space="preserve"> Санитарных правил СП 2.1.7.1038-01 «Гигиенические требования к устройству и содержанию полигонов для твердых бытовых отходов».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 xml:space="preserve">3.9. Предприятия всех форм собственности  обязаны предусмотреть места для сбора твердых бытовых отходов и обеспечить их вывоз собственными силами.  </w:t>
      </w:r>
      <w:r w:rsidRPr="008379B8">
        <w:rPr>
          <w:color w:val="000000"/>
        </w:rPr>
        <w:br/>
        <w:t> </w:t>
      </w:r>
      <w:r w:rsidRPr="008379B8">
        <w:rPr>
          <w:color w:val="000000"/>
        </w:rPr>
        <w:tab/>
        <w:t xml:space="preserve">3.10. </w:t>
      </w:r>
      <w:proofErr w:type="gramStart"/>
      <w:r w:rsidRPr="008379B8">
        <w:rPr>
          <w:color w:val="000000"/>
        </w:rPr>
        <w:t xml:space="preserve">Несанкционированное размещение всех видов отходов на территории муниципального образования сельского поселения «село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», в том числе на землях общего пользования, в санитарно-защитных зонах, на территориях гаражей прилегающих к ним землях, сброс отходов в водоемы и на их берега, в лесопарковых, рекреационных зонах, а также сжигание отходов открытым способом на территории МО запрещено.</w:t>
      </w:r>
      <w:proofErr w:type="gramEnd"/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4. Вывоз отходов с территории жилых домов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 xml:space="preserve">4.1. Ответственность за организацию сбора и вывоза отходов с территории жилых домов в соответствии с настоящим Положением возлагается на </w:t>
      </w:r>
      <w:r w:rsidR="008379B8" w:rsidRPr="008379B8">
        <w:rPr>
          <w:color w:val="000000"/>
        </w:rPr>
        <w:t>администрацию</w:t>
      </w:r>
      <w:r w:rsidRPr="008379B8">
        <w:rPr>
          <w:color w:val="000000"/>
        </w:rPr>
        <w:t xml:space="preserve"> «</w:t>
      </w:r>
      <w:r w:rsidR="008379B8" w:rsidRPr="008379B8">
        <w:rPr>
          <w:color w:val="000000"/>
        </w:rPr>
        <w:t>село</w:t>
      </w:r>
      <w:r w:rsidRPr="008379B8">
        <w:rPr>
          <w:color w:val="000000"/>
        </w:rPr>
        <w:t xml:space="preserve">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  <w:t>4.2. 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 не более двух третей их объема по заявкам.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1A02AB" w:rsidRPr="008379B8" w:rsidRDefault="001A02AB" w:rsidP="001A02AB">
      <w:pPr>
        <w:pStyle w:val="a3"/>
        <w:spacing w:before="0" w:beforeAutospacing="0" w:after="0" w:afterAutospacing="0"/>
        <w:jc w:val="both"/>
      </w:pPr>
      <w:r w:rsidRPr="008379B8">
        <w:rPr>
          <w:color w:val="000000"/>
        </w:rPr>
        <w:tab/>
      </w:r>
      <w:r w:rsidR="008379B8" w:rsidRPr="008379B8">
        <w:rPr>
          <w:color w:val="000000"/>
        </w:rPr>
        <w:t xml:space="preserve">Администрация </w:t>
      </w:r>
      <w:r w:rsidRPr="008379B8">
        <w:rPr>
          <w:color w:val="000000"/>
        </w:rPr>
        <w:t>«</w:t>
      </w:r>
      <w:r w:rsidR="008379B8" w:rsidRPr="008379B8">
        <w:rPr>
          <w:color w:val="000000"/>
        </w:rPr>
        <w:t>село</w:t>
      </w:r>
      <w:r w:rsidRPr="008379B8">
        <w:rPr>
          <w:color w:val="000000"/>
        </w:rPr>
        <w:t xml:space="preserve">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 должны представлять график вывоза мусора</w:t>
      </w:r>
      <w:proofErr w:type="gramStart"/>
      <w:r w:rsidRPr="008379B8">
        <w:rPr>
          <w:color w:val="000000"/>
        </w:rPr>
        <w:t xml:space="preserve"> </w:t>
      </w:r>
      <w:r w:rsidR="008379B8" w:rsidRPr="008379B8">
        <w:rPr>
          <w:color w:val="000000"/>
        </w:rPr>
        <w:t>.</w:t>
      </w:r>
      <w:proofErr w:type="gramEnd"/>
      <w:r w:rsidRPr="008379B8">
        <w:t> 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5. Вывоз отходов с территории индивидуальных жилых домов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5.1. Ответственность за сбор и вывоз отходов с территории индивидуальных жилых домов в соответствии с Положением  возлагается на собственников индивидуальных жилых домов.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6. Сбор и вывоз отходов на территории общего пользования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6.1. Сбор отходов на территории общего пользования производится в урны для мусора (для отходов, не подлежащих сортировке) и контейнеры для раздельного сбора отходов: «бумага, пластик, стекло» и «не сортируемые отходы».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 xml:space="preserve">6.2. Установка, размещение, а так же очистка урн осуществляется в соответствии с пунктом 4.1. Санитарных правил и норм СанПиН 42-128-4690-88 «Санитарные правила содержания территорий населенных мест» (утв. Минздравом СССР 5 августа 1988 г. N 4690-88) а так же с Правилами благоустройства  территории муниципального образования сельского поселения «село </w:t>
      </w:r>
      <w:proofErr w:type="spellStart"/>
      <w:r w:rsidR="004B3D8A">
        <w:rPr>
          <w:color w:val="000000"/>
        </w:rPr>
        <w:t>Куг</w:t>
      </w:r>
      <w:proofErr w:type="spellEnd"/>
      <w:r w:rsidRPr="008379B8">
        <w:rPr>
          <w:color w:val="000000"/>
        </w:rPr>
        <w:t>»  утвержденных решением  с</w:t>
      </w:r>
      <w:r w:rsidR="004B3D8A">
        <w:rPr>
          <w:color w:val="000000"/>
        </w:rPr>
        <w:t>обрания</w:t>
      </w:r>
      <w:r w:rsidRPr="008379B8">
        <w:rPr>
          <w:color w:val="000000"/>
        </w:rPr>
        <w:t xml:space="preserve"> депутатов от </w:t>
      </w:r>
      <w:r w:rsidR="004B3D8A">
        <w:rPr>
          <w:color w:val="000000"/>
        </w:rPr>
        <w:t>18</w:t>
      </w:r>
      <w:r w:rsidRPr="008379B8">
        <w:rPr>
          <w:color w:val="000000"/>
        </w:rPr>
        <w:t>.0</w:t>
      </w:r>
      <w:r w:rsidR="004B3D8A">
        <w:rPr>
          <w:color w:val="000000"/>
        </w:rPr>
        <w:t>1</w:t>
      </w:r>
      <w:r w:rsidRPr="008379B8">
        <w:rPr>
          <w:color w:val="000000"/>
        </w:rPr>
        <w:t>. 201</w:t>
      </w:r>
      <w:r w:rsidR="004B3D8A">
        <w:rPr>
          <w:color w:val="000000"/>
        </w:rPr>
        <w:t>3</w:t>
      </w:r>
      <w:r w:rsidRPr="008379B8">
        <w:rPr>
          <w:color w:val="000000"/>
        </w:rPr>
        <w:t>г. №.11.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6.3. Дорожный  снег, а также расти</w:t>
      </w:r>
      <w:r w:rsidR="008379B8" w:rsidRPr="008379B8">
        <w:rPr>
          <w:color w:val="000000"/>
        </w:rPr>
        <w:t>тельные остатки (об</w:t>
      </w:r>
      <w:r w:rsidR="00336F3C">
        <w:rPr>
          <w:color w:val="000000"/>
        </w:rPr>
        <w:t>резки</w:t>
      </w:r>
      <w:r w:rsidRPr="008379B8">
        <w:rPr>
          <w:color w:val="000000"/>
        </w:rPr>
        <w:t>, скошенная трава, ветки и т.п.) собираются и вывозятся с улиц на специализированные площадки.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lastRenderedPageBreak/>
        <w:tab/>
        <w:t>6.5.  Запрещается: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- сжигание отходов и растительных остатков на территории муниципального образования;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- размещение отходов, растительных остатков, дорожного  снега на территории общего пользования вне специализированных площадок.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 xml:space="preserve">7. </w:t>
      </w:r>
      <w:proofErr w:type="gramStart"/>
      <w:r w:rsidRPr="008379B8">
        <w:rPr>
          <w:color w:val="000000"/>
        </w:rPr>
        <w:t>Контроль за</w:t>
      </w:r>
      <w:proofErr w:type="gramEnd"/>
      <w:r w:rsidRPr="008379B8">
        <w:rPr>
          <w:color w:val="000000"/>
        </w:rPr>
        <w:t xml:space="preserve"> соблюдением порядка сбора и вывоза отходов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1"/>
        <w:jc w:val="both"/>
      </w:pPr>
      <w:r w:rsidRPr="008379B8">
        <w:rPr>
          <w:color w:val="000000"/>
        </w:rPr>
        <w:tab/>
        <w:t xml:space="preserve">7.1. Порядок </w:t>
      </w:r>
      <w:proofErr w:type="gramStart"/>
      <w:r w:rsidRPr="008379B8">
        <w:rPr>
          <w:color w:val="000000"/>
        </w:rPr>
        <w:t>контроля за</w:t>
      </w:r>
      <w:proofErr w:type="gramEnd"/>
      <w:r w:rsidRPr="008379B8">
        <w:rPr>
          <w:color w:val="000000"/>
        </w:rPr>
        <w:t xml:space="preserve"> соблюдением порядка сбора и вывоза отходов осуществляется в соответствии с действующим законодательством.</w:t>
      </w:r>
    </w:p>
    <w:p w:rsidR="001A02AB" w:rsidRPr="008379B8" w:rsidRDefault="001A02AB" w:rsidP="001A02AB">
      <w:pPr>
        <w:pStyle w:val="a3"/>
        <w:spacing w:before="0" w:beforeAutospacing="0" w:after="0" w:afterAutospacing="0"/>
        <w:ind w:firstLine="181"/>
        <w:jc w:val="both"/>
      </w:pPr>
      <w:r w:rsidRPr="008379B8">
        <w:rPr>
          <w:color w:val="000000"/>
        </w:rPr>
        <w:tab/>
        <w:t>7.2.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center"/>
      </w:pPr>
      <w:r w:rsidRPr="008379B8">
        <w:rPr>
          <w:color w:val="000000"/>
        </w:rPr>
        <w:t>8. Ответственность за нарушение положения о порядке сбора и вывоза    бытовых отходов и мусора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rPr>
          <w:color w:val="000000"/>
        </w:rPr>
        <w:tab/>
        <w:t>8.1. Нарушение Положения влечет ответственность в соответствии с действующим законодательством.</w:t>
      </w:r>
    </w:p>
    <w:p w:rsidR="001A02AB" w:rsidRPr="008379B8" w:rsidRDefault="001A02AB" w:rsidP="001A02AB">
      <w:pPr>
        <w:pStyle w:val="a3"/>
        <w:spacing w:before="150" w:beforeAutospacing="0" w:after="150" w:afterAutospacing="0"/>
        <w:ind w:firstLine="180"/>
        <w:jc w:val="both"/>
      </w:pPr>
      <w:r w:rsidRPr="008379B8">
        <w:t> </w:t>
      </w:r>
    </w:p>
    <w:p w:rsidR="003C6BAD" w:rsidRPr="008379B8" w:rsidRDefault="003C6BAD">
      <w:pPr>
        <w:rPr>
          <w:rFonts w:ascii="Times New Roman" w:hAnsi="Times New Roman" w:cs="Times New Roman"/>
          <w:sz w:val="24"/>
          <w:szCs w:val="24"/>
        </w:rPr>
      </w:pPr>
    </w:p>
    <w:sectPr w:rsidR="003C6BAD" w:rsidRPr="008379B8" w:rsidSect="003C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AB"/>
    <w:rsid w:val="001A02AB"/>
    <w:rsid w:val="001C1B59"/>
    <w:rsid w:val="00305BAB"/>
    <w:rsid w:val="00336F3C"/>
    <w:rsid w:val="003C6BAD"/>
    <w:rsid w:val="00402864"/>
    <w:rsid w:val="00441443"/>
    <w:rsid w:val="004B3D8A"/>
    <w:rsid w:val="008379B8"/>
    <w:rsid w:val="00BE5256"/>
    <w:rsid w:val="00D562DD"/>
    <w:rsid w:val="00D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673,bqiaagaaeyqcaaagiaiaaao0owaabckjaaaaaaaaaaaaaaaaaaaaaaaaaaaaaaaaaaaaaaaaaaaaaaaaaaaaaaaaaaaaaaaaaaaaaaaaaaaaaaaaaaaaaaaaaaaaaaaaaaaaaaaaaaaaaaaaaaaaaaaaaaaaaaaaaaaaaaaaaaaaaaaaaaaaaaaaaaaaaaaaaaaaaaaaaaaaaaaaaaaaaaaaaaaaaaaaaaaaaaa"/>
    <w:basedOn w:val="a"/>
    <w:rsid w:val="001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фриг</dc:creator>
  <cp:lastModifiedBy>999</cp:lastModifiedBy>
  <cp:revision>12</cp:revision>
  <cp:lastPrinted>2023-03-20T12:00:00Z</cp:lastPrinted>
  <dcterms:created xsi:type="dcterms:W3CDTF">2023-03-20T08:31:00Z</dcterms:created>
  <dcterms:modified xsi:type="dcterms:W3CDTF">2023-05-04T08:33:00Z</dcterms:modified>
</cp:coreProperties>
</file>