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25D" w:rsidRDefault="0023425D" w:rsidP="0023425D">
      <w:pPr>
        <w:jc w:val="center"/>
      </w:pPr>
      <w:r>
        <w:rPr>
          <w:noProof/>
        </w:rPr>
        <w:drawing>
          <wp:inline distT="0" distB="0" distL="0" distR="0">
            <wp:extent cx="592455" cy="570865"/>
            <wp:effectExtent l="19050" t="0" r="0" b="0"/>
            <wp:docPr id="1" name="Рисунок 1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DA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57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25D" w:rsidRPr="00E85B41" w:rsidRDefault="0023425D" w:rsidP="0023425D">
      <w:pPr>
        <w:jc w:val="center"/>
        <w:rPr>
          <w:sz w:val="16"/>
          <w:szCs w:val="16"/>
        </w:rPr>
      </w:pPr>
    </w:p>
    <w:p w:rsidR="0023425D" w:rsidRPr="00A111AB" w:rsidRDefault="0023425D" w:rsidP="0023425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</w:t>
      </w:r>
      <w:r w:rsidRPr="00A111AB">
        <w:rPr>
          <w:b/>
          <w:bCs/>
          <w:sz w:val="28"/>
          <w:szCs w:val="28"/>
        </w:rPr>
        <w:t>СПУБЛИКАДАГЕСТАН</w:t>
      </w:r>
    </w:p>
    <w:p w:rsidR="0023425D" w:rsidRPr="00A111AB" w:rsidRDefault="0023425D" w:rsidP="0023425D">
      <w:pPr>
        <w:shd w:val="clear" w:color="auto" w:fill="FFFFFF"/>
        <w:jc w:val="center"/>
        <w:rPr>
          <w:bCs/>
          <w:sz w:val="28"/>
          <w:szCs w:val="28"/>
        </w:rPr>
      </w:pPr>
      <w:r w:rsidRPr="00A111AB">
        <w:rPr>
          <w:b/>
          <w:bCs/>
          <w:sz w:val="28"/>
          <w:szCs w:val="28"/>
        </w:rPr>
        <w:t>МУНИЦИПАЛЬНОЕОБРАЗОВАНИЕ</w:t>
      </w:r>
    </w:p>
    <w:p w:rsidR="0023425D" w:rsidRDefault="0023425D" w:rsidP="0023425D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«СЕЛО  КУГ» </w:t>
      </w:r>
    </w:p>
    <w:p w:rsidR="0023425D" w:rsidRPr="0093505F" w:rsidRDefault="0023425D" w:rsidP="0023425D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ХИВСКОГО РАЙОНА</w:t>
      </w:r>
    </w:p>
    <w:p w:rsidR="0023425D" w:rsidRDefault="0023425D" w:rsidP="0023425D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СОБРАНИЕ ДЕПУТАТОВ СЕЛЬСКОГО ПОСЕЛЕНИЯ</w:t>
      </w:r>
    </w:p>
    <w:p w:rsidR="0023425D" w:rsidRPr="006F3C0C" w:rsidRDefault="0023425D" w:rsidP="0023425D">
      <w:pPr>
        <w:shd w:val="clear" w:color="auto" w:fill="FFFFFF"/>
        <w:jc w:val="center"/>
        <w:rPr>
          <w:b/>
          <w:bCs/>
        </w:rPr>
      </w:pPr>
      <w:r w:rsidRPr="006F3C0C">
        <w:rPr>
          <w:b/>
          <w:bCs/>
        </w:rPr>
        <w:t xml:space="preserve">РД </w:t>
      </w:r>
      <w:proofErr w:type="spellStart"/>
      <w:r w:rsidRPr="006F3C0C">
        <w:rPr>
          <w:b/>
          <w:bCs/>
        </w:rPr>
        <w:t>Хивский</w:t>
      </w:r>
      <w:proofErr w:type="spellEnd"/>
      <w:r w:rsidRPr="006F3C0C">
        <w:rPr>
          <w:b/>
          <w:bCs/>
        </w:rPr>
        <w:t xml:space="preserve"> район, </w:t>
      </w:r>
      <w:proofErr w:type="spellStart"/>
      <w:r w:rsidRPr="006F3C0C">
        <w:rPr>
          <w:b/>
          <w:bCs/>
        </w:rPr>
        <w:t>с</w:t>
      </w:r>
      <w:proofErr w:type="gramStart"/>
      <w:r w:rsidRPr="006F3C0C">
        <w:rPr>
          <w:b/>
          <w:bCs/>
        </w:rPr>
        <w:t>.</w:t>
      </w:r>
      <w:r>
        <w:rPr>
          <w:b/>
          <w:bCs/>
        </w:rPr>
        <w:t>К</w:t>
      </w:r>
      <w:proofErr w:type="gramEnd"/>
      <w:r>
        <w:rPr>
          <w:b/>
          <w:bCs/>
        </w:rPr>
        <w:t>уг</w:t>
      </w:r>
      <w:proofErr w:type="spellEnd"/>
    </w:p>
    <w:p w:rsidR="0023425D" w:rsidRDefault="00430024" w:rsidP="0023425D">
      <w:pPr>
        <w:tabs>
          <w:tab w:val="left" w:pos="7410"/>
        </w:tabs>
        <w:jc w:val="right"/>
        <w:rPr>
          <w:sz w:val="28"/>
        </w:rPr>
      </w:pPr>
      <w:r>
        <w:rPr>
          <w:noProof/>
          <w:sz w:val="28"/>
        </w:rPr>
        <w:pict>
          <v:line id="_x0000_s1040" style="position:absolute;left:0;text-align:left;z-index:251660288" from="-8.4pt,3.05pt" to="488.4pt,3.05pt" strokeweight="4.5pt">
            <v:stroke linestyle="thickThin"/>
          </v:line>
        </w:pict>
      </w:r>
    </w:p>
    <w:p w:rsidR="0023425D" w:rsidRDefault="0023425D" w:rsidP="0023425D">
      <w:pPr>
        <w:jc w:val="both"/>
        <w:rPr>
          <w:rFonts w:cs="Arial"/>
          <w:spacing w:val="-3"/>
          <w:sz w:val="28"/>
          <w:szCs w:val="28"/>
        </w:rPr>
      </w:pPr>
      <w:r>
        <w:rPr>
          <w:rFonts w:cs="Arial"/>
          <w:spacing w:val="-3"/>
          <w:sz w:val="28"/>
          <w:szCs w:val="28"/>
        </w:rPr>
        <w:t>25 января 2023г.</w:t>
      </w:r>
    </w:p>
    <w:p w:rsidR="0023425D" w:rsidRPr="00BB4D2A" w:rsidRDefault="0023425D" w:rsidP="0023425D">
      <w:pPr>
        <w:jc w:val="both"/>
        <w:rPr>
          <w:rFonts w:cs="Arial"/>
          <w:spacing w:val="-3"/>
          <w:sz w:val="28"/>
          <w:szCs w:val="28"/>
        </w:rPr>
      </w:pPr>
    </w:p>
    <w:p w:rsidR="0023425D" w:rsidRPr="002E598D" w:rsidRDefault="0023425D" w:rsidP="0023425D">
      <w:pPr>
        <w:shd w:val="clear" w:color="auto" w:fill="FFFFFF"/>
        <w:spacing w:before="307"/>
        <w:jc w:val="center"/>
        <w:rPr>
          <w:b/>
          <w:iCs/>
          <w:spacing w:val="-4"/>
          <w:sz w:val="28"/>
          <w:szCs w:val="28"/>
        </w:rPr>
      </w:pPr>
      <w:r w:rsidRPr="002E598D">
        <w:rPr>
          <w:b/>
          <w:iCs/>
          <w:spacing w:val="-5"/>
          <w:sz w:val="28"/>
          <w:szCs w:val="28"/>
        </w:rPr>
        <w:t xml:space="preserve">РЕШЕНИЕ </w:t>
      </w:r>
      <w:r w:rsidRPr="002E598D">
        <w:rPr>
          <w:b/>
          <w:iCs/>
          <w:spacing w:val="-4"/>
          <w:sz w:val="28"/>
          <w:szCs w:val="28"/>
        </w:rPr>
        <w:t>№14</w:t>
      </w:r>
    </w:p>
    <w:p w:rsidR="0023425D" w:rsidRPr="00DE5295" w:rsidRDefault="0023425D" w:rsidP="0023425D">
      <w:pPr>
        <w:shd w:val="clear" w:color="auto" w:fill="FFFFFF"/>
        <w:jc w:val="center"/>
        <w:rPr>
          <w:iCs/>
          <w:color w:val="000000"/>
          <w:spacing w:val="-8"/>
          <w:sz w:val="28"/>
          <w:szCs w:val="28"/>
        </w:rPr>
      </w:pPr>
    </w:p>
    <w:p w:rsidR="0023425D" w:rsidRPr="00BB4D2A" w:rsidRDefault="0023425D" w:rsidP="0023425D">
      <w:pPr>
        <w:pStyle w:val="a4"/>
        <w:tabs>
          <w:tab w:val="left" w:pos="567"/>
        </w:tabs>
        <w:ind w:left="-142"/>
        <w:jc w:val="center"/>
        <w:rPr>
          <w:b/>
          <w:color w:val="1D1B11"/>
          <w:sz w:val="28"/>
          <w:szCs w:val="28"/>
        </w:rPr>
      </w:pPr>
      <w:r w:rsidRPr="00BB4D2A">
        <w:rPr>
          <w:b/>
          <w:iCs/>
          <w:color w:val="000000"/>
          <w:spacing w:val="-8"/>
          <w:sz w:val="28"/>
          <w:szCs w:val="28"/>
        </w:rPr>
        <w:t>«О передаче части полномочий  от сельского поселения «сел</w:t>
      </w:r>
      <w:r>
        <w:rPr>
          <w:b/>
          <w:iCs/>
          <w:color w:val="000000"/>
          <w:spacing w:val="-8"/>
          <w:sz w:val="28"/>
          <w:szCs w:val="28"/>
        </w:rPr>
        <w:t xml:space="preserve">о </w:t>
      </w:r>
      <w:proofErr w:type="spellStart"/>
      <w:r>
        <w:rPr>
          <w:b/>
          <w:iCs/>
          <w:color w:val="000000"/>
          <w:spacing w:val="-8"/>
          <w:sz w:val="28"/>
          <w:szCs w:val="28"/>
        </w:rPr>
        <w:t>Куг</w:t>
      </w:r>
      <w:proofErr w:type="spellEnd"/>
      <w:r w:rsidRPr="00BB4D2A">
        <w:rPr>
          <w:b/>
          <w:iCs/>
          <w:color w:val="000000"/>
          <w:spacing w:val="-8"/>
          <w:sz w:val="28"/>
          <w:szCs w:val="28"/>
        </w:rPr>
        <w:t xml:space="preserve">» </w:t>
      </w:r>
      <w:r w:rsidRPr="00BB4D2A">
        <w:rPr>
          <w:b/>
          <w:sz w:val="28"/>
          <w:szCs w:val="28"/>
        </w:rPr>
        <w:t>по созданию условий для организации досуга и обеспечения жителей поселения услугами организаций культуры</w:t>
      </w:r>
      <w:r>
        <w:rPr>
          <w:b/>
          <w:sz w:val="28"/>
          <w:szCs w:val="28"/>
        </w:rPr>
        <w:t xml:space="preserve"> </w:t>
      </w:r>
      <w:r w:rsidRPr="00BB4D2A">
        <w:rPr>
          <w:b/>
          <w:iCs/>
          <w:color w:val="000000"/>
          <w:spacing w:val="-8"/>
          <w:sz w:val="28"/>
          <w:szCs w:val="28"/>
        </w:rPr>
        <w:t xml:space="preserve"> на уровень муниципального образования «</w:t>
      </w:r>
      <w:proofErr w:type="spellStart"/>
      <w:r w:rsidRPr="00BB4D2A">
        <w:rPr>
          <w:b/>
          <w:iCs/>
          <w:color w:val="000000"/>
          <w:spacing w:val="-8"/>
          <w:sz w:val="28"/>
          <w:szCs w:val="28"/>
        </w:rPr>
        <w:t>Хивский</w:t>
      </w:r>
      <w:proofErr w:type="spellEnd"/>
      <w:r w:rsidRPr="00BB4D2A">
        <w:rPr>
          <w:b/>
          <w:iCs/>
          <w:color w:val="000000"/>
          <w:spacing w:val="-8"/>
          <w:sz w:val="28"/>
          <w:szCs w:val="28"/>
        </w:rPr>
        <w:t xml:space="preserve"> район»</w:t>
      </w:r>
    </w:p>
    <w:p w:rsidR="0023425D" w:rsidRDefault="0023425D" w:rsidP="0023425D">
      <w:pPr>
        <w:shd w:val="clear" w:color="auto" w:fill="FFFFFF"/>
        <w:jc w:val="both"/>
        <w:rPr>
          <w:iCs/>
          <w:color w:val="000000"/>
          <w:spacing w:val="-8"/>
          <w:sz w:val="28"/>
          <w:szCs w:val="28"/>
        </w:rPr>
      </w:pPr>
    </w:p>
    <w:p w:rsidR="0023425D" w:rsidRPr="00EF0EE6" w:rsidRDefault="0023425D" w:rsidP="0023425D">
      <w:pPr>
        <w:shd w:val="clear" w:color="auto" w:fill="FFFFFF"/>
        <w:ind w:firstLine="708"/>
        <w:jc w:val="both"/>
        <w:rPr>
          <w:b/>
          <w:iCs/>
          <w:color w:val="000000"/>
          <w:spacing w:val="-8"/>
          <w:sz w:val="28"/>
          <w:szCs w:val="28"/>
        </w:rPr>
      </w:pPr>
      <w:proofErr w:type="gramStart"/>
      <w:r>
        <w:rPr>
          <w:iCs/>
          <w:color w:val="000000"/>
          <w:spacing w:val="-8"/>
          <w:sz w:val="28"/>
          <w:szCs w:val="28"/>
        </w:rPr>
        <w:t xml:space="preserve">Заслушав и обсудив информацию главы сельского поселения по вопросу передачи полномочий по решению отдельных вопросов местного значения </w:t>
      </w:r>
      <w:r w:rsidRPr="00F03F3C">
        <w:rPr>
          <w:iCs/>
          <w:color w:val="000000"/>
          <w:spacing w:val="-8"/>
          <w:sz w:val="28"/>
          <w:szCs w:val="28"/>
        </w:rPr>
        <w:t>сельского посе</w:t>
      </w:r>
      <w:r>
        <w:rPr>
          <w:iCs/>
          <w:color w:val="000000"/>
          <w:spacing w:val="-8"/>
          <w:sz w:val="28"/>
          <w:szCs w:val="28"/>
        </w:rPr>
        <w:t xml:space="preserve">ления «село </w:t>
      </w:r>
      <w:proofErr w:type="spellStart"/>
      <w:r>
        <w:rPr>
          <w:iCs/>
          <w:color w:val="000000"/>
          <w:spacing w:val="-8"/>
          <w:sz w:val="28"/>
          <w:szCs w:val="28"/>
        </w:rPr>
        <w:t>Куг</w:t>
      </w:r>
      <w:proofErr w:type="spellEnd"/>
      <w:r w:rsidRPr="00F03F3C">
        <w:rPr>
          <w:iCs/>
          <w:color w:val="000000"/>
          <w:spacing w:val="-8"/>
          <w:sz w:val="28"/>
          <w:szCs w:val="28"/>
        </w:rPr>
        <w:t>»</w:t>
      </w:r>
      <w:r>
        <w:rPr>
          <w:iCs/>
          <w:color w:val="000000"/>
          <w:spacing w:val="-8"/>
          <w:sz w:val="28"/>
          <w:szCs w:val="28"/>
        </w:rPr>
        <w:t xml:space="preserve"> в сфере культуры на уровень муниципального образования «</w:t>
      </w:r>
      <w:proofErr w:type="spellStart"/>
      <w:r>
        <w:rPr>
          <w:iCs/>
          <w:color w:val="000000"/>
          <w:spacing w:val="-8"/>
          <w:sz w:val="28"/>
          <w:szCs w:val="28"/>
        </w:rPr>
        <w:t>Хивский</w:t>
      </w:r>
      <w:proofErr w:type="spellEnd"/>
      <w:r>
        <w:rPr>
          <w:iCs/>
          <w:color w:val="000000"/>
          <w:spacing w:val="-8"/>
          <w:sz w:val="28"/>
          <w:szCs w:val="28"/>
        </w:rPr>
        <w:t xml:space="preserve"> район», признавая необходимость и значимость сохранения на территории района единого культурного пространства, в целях повышения качества обслуживания населения учреждениями культуры, в соответствии с п.4 статьи 15 Федерального закона от 06.10.2003</w:t>
      </w:r>
      <w:proofErr w:type="gramEnd"/>
      <w:r>
        <w:rPr>
          <w:iCs/>
          <w:color w:val="000000"/>
          <w:spacing w:val="-8"/>
          <w:sz w:val="28"/>
          <w:szCs w:val="28"/>
        </w:rPr>
        <w:t xml:space="preserve"> №</w:t>
      </w:r>
      <w:proofErr w:type="gramStart"/>
      <w:r>
        <w:rPr>
          <w:iCs/>
          <w:color w:val="000000"/>
          <w:spacing w:val="-8"/>
          <w:sz w:val="28"/>
          <w:szCs w:val="28"/>
        </w:rPr>
        <w:t xml:space="preserve">131-ФЗ «Об общих принципах организации местного самоуправления в Российской Федерации», Приказом Министерства культуры и массовых РФ от 25 мая 2006 г №229 «Об утверждении Методических указаний по реализации вопросов местного значения в сфере культуры городских и сельских поселений, муниципальных районов и Методических рекомендаций по созданию условий для развития местного традиционного народного художественного творчества», Устава сельского поселения «село </w:t>
      </w:r>
      <w:proofErr w:type="spellStart"/>
      <w:r>
        <w:rPr>
          <w:iCs/>
          <w:color w:val="000000"/>
          <w:spacing w:val="-8"/>
          <w:sz w:val="28"/>
          <w:szCs w:val="28"/>
        </w:rPr>
        <w:t>Куг</w:t>
      </w:r>
      <w:proofErr w:type="spellEnd"/>
      <w:r w:rsidRPr="00F03F3C">
        <w:rPr>
          <w:iCs/>
          <w:color w:val="000000"/>
          <w:spacing w:val="-8"/>
          <w:sz w:val="28"/>
          <w:szCs w:val="28"/>
        </w:rPr>
        <w:t>»</w:t>
      </w:r>
      <w:r>
        <w:rPr>
          <w:iCs/>
          <w:color w:val="000000"/>
          <w:spacing w:val="-8"/>
          <w:sz w:val="28"/>
          <w:szCs w:val="28"/>
        </w:rPr>
        <w:t>, Собрание депутатов</w:t>
      </w:r>
      <w:proofErr w:type="gramEnd"/>
      <w:r>
        <w:rPr>
          <w:iCs/>
          <w:color w:val="000000"/>
          <w:spacing w:val="-8"/>
          <w:sz w:val="28"/>
          <w:szCs w:val="28"/>
        </w:rPr>
        <w:t xml:space="preserve"> сельского поселения «село </w:t>
      </w:r>
      <w:proofErr w:type="spellStart"/>
      <w:r>
        <w:rPr>
          <w:iCs/>
          <w:color w:val="000000"/>
          <w:spacing w:val="-8"/>
          <w:sz w:val="28"/>
          <w:szCs w:val="28"/>
        </w:rPr>
        <w:t>Куг</w:t>
      </w:r>
      <w:proofErr w:type="spellEnd"/>
      <w:r w:rsidRPr="00F03F3C">
        <w:rPr>
          <w:iCs/>
          <w:color w:val="000000"/>
          <w:spacing w:val="-8"/>
          <w:sz w:val="28"/>
          <w:szCs w:val="28"/>
        </w:rPr>
        <w:t>»</w:t>
      </w:r>
      <w:r>
        <w:rPr>
          <w:iCs/>
          <w:color w:val="000000"/>
          <w:spacing w:val="-8"/>
          <w:sz w:val="28"/>
          <w:szCs w:val="28"/>
        </w:rPr>
        <w:t xml:space="preserve">, </w:t>
      </w:r>
      <w:r w:rsidRPr="00EF0EE6">
        <w:rPr>
          <w:b/>
          <w:iCs/>
          <w:color w:val="000000"/>
          <w:spacing w:val="-8"/>
          <w:sz w:val="28"/>
          <w:szCs w:val="28"/>
        </w:rPr>
        <w:t>РЕШИЛО:</w:t>
      </w:r>
    </w:p>
    <w:p w:rsidR="0023425D" w:rsidRPr="00EF0EE6" w:rsidRDefault="0023425D" w:rsidP="0023425D">
      <w:pPr>
        <w:pStyle w:val="a4"/>
        <w:tabs>
          <w:tab w:val="left" w:pos="567"/>
        </w:tabs>
        <w:ind w:left="0"/>
        <w:jc w:val="both"/>
        <w:rPr>
          <w:color w:val="1D1B11"/>
          <w:sz w:val="28"/>
          <w:szCs w:val="28"/>
        </w:rPr>
      </w:pPr>
      <w:r>
        <w:rPr>
          <w:iCs/>
          <w:color w:val="000000"/>
          <w:spacing w:val="-8"/>
          <w:sz w:val="28"/>
          <w:szCs w:val="28"/>
        </w:rPr>
        <w:tab/>
        <w:t xml:space="preserve">1.Передать осуществление части полномочий муниципального образования сельского поселения  «село </w:t>
      </w:r>
      <w:proofErr w:type="spellStart"/>
      <w:r>
        <w:rPr>
          <w:iCs/>
          <w:color w:val="000000"/>
          <w:spacing w:val="-8"/>
          <w:sz w:val="28"/>
          <w:szCs w:val="28"/>
        </w:rPr>
        <w:t>Куг</w:t>
      </w:r>
      <w:proofErr w:type="spellEnd"/>
      <w:r w:rsidRPr="00F03F3C">
        <w:rPr>
          <w:iCs/>
          <w:color w:val="000000"/>
          <w:spacing w:val="-8"/>
          <w:sz w:val="28"/>
          <w:szCs w:val="28"/>
        </w:rPr>
        <w:t>»</w:t>
      </w:r>
      <w:r>
        <w:rPr>
          <w:iCs/>
          <w:color w:val="000000"/>
          <w:spacing w:val="-8"/>
          <w:sz w:val="28"/>
          <w:szCs w:val="28"/>
        </w:rPr>
        <w:t xml:space="preserve">   </w:t>
      </w:r>
      <w:r w:rsidRPr="00DE5295">
        <w:rPr>
          <w:sz w:val="28"/>
          <w:szCs w:val="28"/>
        </w:rPr>
        <w:t xml:space="preserve">по созданию условий для организации досуга и обеспечения жителей поселения услугами организаций культуры </w:t>
      </w:r>
      <w:r>
        <w:rPr>
          <w:iCs/>
          <w:color w:val="000000"/>
          <w:spacing w:val="-8"/>
          <w:sz w:val="28"/>
          <w:szCs w:val="28"/>
        </w:rPr>
        <w:t xml:space="preserve"> с 01.01.2023 г по 31.12.2023 г. на уровень муниципального образования «</w:t>
      </w:r>
      <w:proofErr w:type="spellStart"/>
      <w:r>
        <w:rPr>
          <w:iCs/>
          <w:color w:val="000000"/>
          <w:spacing w:val="-8"/>
          <w:sz w:val="28"/>
          <w:szCs w:val="28"/>
        </w:rPr>
        <w:t>Хивский</w:t>
      </w:r>
      <w:proofErr w:type="spellEnd"/>
      <w:r>
        <w:rPr>
          <w:iCs/>
          <w:color w:val="000000"/>
          <w:spacing w:val="-8"/>
          <w:sz w:val="28"/>
          <w:szCs w:val="28"/>
        </w:rPr>
        <w:t xml:space="preserve"> район».</w:t>
      </w:r>
    </w:p>
    <w:p w:rsidR="0023425D" w:rsidRDefault="0023425D" w:rsidP="0023425D">
      <w:pPr>
        <w:shd w:val="clear" w:color="auto" w:fill="FFFFFF"/>
        <w:ind w:firstLine="708"/>
        <w:jc w:val="both"/>
        <w:rPr>
          <w:iCs/>
          <w:color w:val="000000"/>
          <w:spacing w:val="-8"/>
          <w:sz w:val="28"/>
          <w:szCs w:val="28"/>
        </w:rPr>
      </w:pPr>
      <w:r>
        <w:rPr>
          <w:iCs/>
          <w:color w:val="000000"/>
          <w:spacing w:val="-8"/>
          <w:sz w:val="28"/>
          <w:szCs w:val="28"/>
        </w:rPr>
        <w:t xml:space="preserve">2..Рекомендовать администрации сельского поселения «село </w:t>
      </w:r>
      <w:proofErr w:type="spellStart"/>
      <w:r>
        <w:rPr>
          <w:iCs/>
          <w:color w:val="000000"/>
          <w:spacing w:val="-8"/>
          <w:sz w:val="28"/>
          <w:szCs w:val="28"/>
        </w:rPr>
        <w:t>Куг</w:t>
      </w:r>
      <w:proofErr w:type="spellEnd"/>
      <w:r w:rsidRPr="00F03F3C">
        <w:rPr>
          <w:iCs/>
          <w:color w:val="000000"/>
          <w:spacing w:val="-8"/>
          <w:sz w:val="28"/>
          <w:szCs w:val="28"/>
        </w:rPr>
        <w:t>»</w:t>
      </w:r>
      <w:r>
        <w:rPr>
          <w:iCs/>
          <w:color w:val="000000"/>
          <w:spacing w:val="-8"/>
          <w:sz w:val="28"/>
          <w:szCs w:val="28"/>
        </w:rPr>
        <w:t xml:space="preserve"> заключить с администрацией муниципального образования «</w:t>
      </w:r>
      <w:proofErr w:type="spellStart"/>
      <w:r>
        <w:rPr>
          <w:iCs/>
          <w:color w:val="000000"/>
          <w:spacing w:val="-8"/>
          <w:sz w:val="28"/>
          <w:szCs w:val="28"/>
        </w:rPr>
        <w:t>Хивский</w:t>
      </w:r>
      <w:proofErr w:type="spellEnd"/>
      <w:r>
        <w:rPr>
          <w:iCs/>
          <w:color w:val="000000"/>
          <w:spacing w:val="-8"/>
          <w:sz w:val="28"/>
          <w:szCs w:val="28"/>
        </w:rPr>
        <w:t xml:space="preserve"> район» соглашение о передаче полномочий, указанных в пункте 1 настоящего решения.</w:t>
      </w:r>
    </w:p>
    <w:p w:rsidR="0023425D" w:rsidRDefault="0023425D" w:rsidP="0023425D">
      <w:pPr>
        <w:shd w:val="clear" w:color="auto" w:fill="FFFFFF"/>
        <w:ind w:firstLine="708"/>
        <w:jc w:val="both"/>
        <w:rPr>
          <w:iCs/>
          <w:color w:val="000000"/>
          <w:spacing w:val="-8"/>
          <w:sz w:val="28"/>
          <w:szCs w:val="28"/>
        </w:rPr>
      </w:pPr>
      <w:r>
        <w:rPr>
          <w:iCs/>
          <w:color w:val="000000"/>
          <w:spacing w:val="-8"/>
          <w:sz w:val="28"/>
          <w:szCs w:val="28"/>
        </w:rPr>
        <w:t xml:space="preserve">3. Утвердить Соглашение между администрацией сельского поселения  «село </w:t>
      </w:r>
      <w:proofErr w:type="spellStart"/>
      <w:proofErr w:type="gramStart"/>
      <w:r>
        <w:rPr>
          <w:iCs/>
          <w:color w:val="000000"/>
          <w:spacing w:val="-8"/>
          <w:sz w:val="28"/>
          <w:szCs w:val="28"/>
        </w:rPr>
        <w:t>Куг</w:t>
      </w:r>
      <w:proofErr w:type="spellEnd"/>
      <w:r w:rsidRPr="00F03F3C">
        <w:rPr>
          <w:iCs/>
          <w:color w:val="000000"/>
          <w:spacing w:val="-8"/>
          <w:sz w:val="28"/>
          <w:szCs w:val="28"/>
        </w:rPr>
        <w:t>»</w:t>
      </w:r>
      <w:r>
        <w:rPr>
          <w:iCs/>
          <w:color w:val="000000"/>
          <w:spacing w:val="-8"/>
          <w:sz w:val="28"/>
          <w:szCs w:val="28"/>
        </w:rPr>
        <w:t xml:space="preserve"> и</w:t>
      </w:r>
      <w:proofErr w:type="gramEnd"/>
      <w:r>
        <w:rPr>
          <w:iCs/>
          <w:color w:val="000000"/>
          <w:spacing w:val="-8"/>
          <w:sz w:val="28"/>
          <w:szCs w:val="28"/>
        </w:rPr>
        <w:t xml:space="preserve"> администрацией муниципального образования «</w:t>
      </w:r>
      <w:proofErr w:type="spellStart"/>
      <w:r>
        <w:rPr>
          <w:iCs/>
          <w:color w:val="000000"/>
          <w:spacing w:val="-8"/>
          <w:sz w:val="28"/>
          <w:szCs w:val="28"/>
        </w:rPr>
        <w:t>Хивский</w:t>
      </w:r>
      <w:proofErr w:type="spellEnd"/>
      <w:r>
        <w:rPr>
          <w:iCs/>
          <w:color w:val="000000"/>
          <w:spacing w:val="-8"/>
          <w:sz w:val="28"/>
          <w:szCs w:val="28"/>
        </w:rPr>
        <w:t xml:space="preserve"> район» о передаче полномочий, указанных в пункте 1 настоящего решения.</w:t>
      </w:r>
    </w:p>
    <w:p w:rsidR="0023425D" w:rsidRDefault="0023425D" w:rsidP="0023425D">
      <w:pPr>
        <w:shd w:val="clear" w:color="auto" w:fill="FFFFFF"/>
        <w:ind w:firstLine="708"/>
        <w:jc w:val="both"/>
        <w:rPr>
          <w:iCs/>
          <w:color w:val="000000"/>
          <w:spacing w:val="-8"/>
          <w:sz w:val="28"/>
          <w:szCs w:val="28"/>
        </w:rPr>
      </w:pPr>
      <w:r>
        <w:rPr>
          <w:iCs/>
          <w:color w:val="000000"/>
          <w:spacing w:val="-8"/>
          <w:sz w:val="28"/>
          <w:szCs w:val="28"/>
        </w:rPr>
        <w:lastRenderedPageBreak/>
        <w:t>4.Финансовое обеспечение полномочий, указанных в пункте 1  настоящего решения, осуществлять путем предоставления бюджету муниципального образования «</w:t>
      </w:r>
      <w:proofErr w:type="spellStart"/>
      <w:r>
        <w:rPr>
          <w:iCs/>
          <w:color w:val="000000"/>
          <w:spacing w:val="-8"/>
          <w:sz w:val="28"/>
          <w:szCs w:val="28"/>
        </w:rPr>
        <w:t>Хивский</w:t>
      </w:r>
      <w:proofErr w:type="spellEnd"/>
      <w:r>
        <w:rPr>
          <w:iCs/>
          <w:color w:val="000000"/>
          <w:spacing w:val="-8"/>
          <w:sz w:val="28"/>
          <w:szCs w:val="28"/>
        </w:rPr>
        <w:t xml:space="preserve"> район» иных межбюджетных трансфертов, предусмотренных в бюджете сельского поселения     «село </w:t>
      </w:r>
      <w:proofErr w:type="spellStart"/>
      <w:r>
        <w:rPr>
          <w:iCs/>
          <w:color w:val="000000"/>
          <w:spacing w:val="-8"/>
          <w:sz w:val="28"/>
          <w:szCs w:val="28"/>
        </w:rPr>
        <w:t>Куг</w:t>
      </w:r>
      <w:proofErr w:type="spellEnd"/>
      <w:r w:rsidRPr="00F03F3C">
        <w:rPr>
          <w:iCs/>
          <w:color w:val="000000"/>
          <w:spacing w:val="-8"/>
          <w:sz w:val="28"/>
          <w:szCs w:val="28"/>
        </w:rPr>
        <w:t>»</w:t>
      </w:r>
      <w:r>
        <w:rPr>
          <w:iCs/>
          <w:color w:val="000000"/>
          <w:spacing w:val="-8"/>
          <w:sz w:val="28"/>
          <w:szCs w:val="28"/>
        </w:rPr>
        <w:t xml:space="preserve">   на очередной финансовый год.</w:t>
      </w:r>
    </w:p>
    <w:p w:rsidR="0023425D" w:rsidRDefault="0023425D" w:rsidP="0023425D">
      <w:pPr>
        <w:shd w:val="clear" w:color="auto" w:fill="FFFFFF"/>
        <w:ind w:firstLine="708"/>
        <w:jc w:val="both"/>
        <w:rPr>
          <w:iCs/>
          <w:color w:val="000000"/>
          <w:spacing w:val="-8"/>
          <w:sz w:val="28"/>
          <w:szCs w:val="28"/>
        </w:rPr>
      </w:pPr>
      <w:r>
        <w:rPr>
          <w:iCs/>
          <w:color w:val="000000"/>
          <w:spacing w:val="-8"/>
          <w:sz w:val="28"/>
          <w:szCs w:val="28"/>
        </w:rPr>
        <w:t xml:space="preserve">5.Администрации сельского поселения   «село </w:t>
      </w:r>
      <w:proofErr w:type="spellStart"/>
      <w:r>
        <w:rPr>
          <w:iCs/>
          <w:color w:val="000000"/>
          <w:spacing w:val="-8"/>
          <w:sz w:val="28"/>
          <w:szCs w:val="28"/>
        </w:rPr>
        <w:t>Куг</w:t>
      </w:r>
      <w:proofErr w:type="spellEnd"/>
      <w:r w:rsidRPr="00F03F3C">
        <w:rPr>
          <w:iCs/>
          <w:color w:val="000000"/>
          <w:spacing w:val="-8"/>
          <w:sz w:val="28"/>
          <w:szCs w:val="28"/>
        </w:rPr>
        <w:t>»</w:t>
      </w:r>
      <w:r>
        <w:rPr>
          <w:iCs/>
          <w:color w:val="000000"/>
          <w:spacing w:val="-8"/>
          <w:sz w:val="28"/>
          <w:szCs w:val="28"/>
        </w:rPr>
        <w:t xml:space="preserve"> передать на срок передачи полномочий, указанных в пункте 1 настоящего решения, исполнение функций и полномочий учредителя в отношении организаций культуры</w:t>
      </w:r>
      <w:r w:rsidRPr="00965515">
        <w:rPr>
          <w:iCs/>
          <w:color w:val="000000"/>
          <w:spacing w:val="-8"/>
          <w:sz w:val="28"/>
          <w:szCs w:val="28"/>
        </w:rPr>
        <w:t xml:space="preserve"> </w:t>
      </w:r>
      <w:r>
        <w:rPr>
          <w:iCs/>
          <w:color w:val="000000"/>
          <w:spacing w:val="-8"/>
          <w:sz w:val="28"/>
          <w:szCs w:val="28"/>
        </w:rPr>
        <w:t>на уровень муниципального района.</w:t>
      </w:r>
    </w:p>
    <w:p w:rsidR="0023425D" w:rsidRDefault="0023425D" w:rsidP="0023425D">
      <w:pPr>
        <w:shd w:val="clear" w:color="auto" w:fill="FFFFFF"/>
        <w:ind w:firstLine="708"/>
        <w:jc w:val="both"/>
        <w:rPr>
          <w:iCs/>
          <w:color w:val="000000"/>
          <w:spacing w:val="-8"/>
          <w:sz w:val="28"/>
          <w:szCs w:val="28"/>
        </w:rPr>
      </w:pPr>
      <w:r>
        <w:rPr>
          <w:iCs/>
          <w:color w:val="000000"/>
          <w:spacing w:val="-8"/>
          <w:sz w:val="28"/>
          <w:szCs w:val="28"/>
        </w:rPr>
        <w:t xml:space="preserve">6.Настоящее решение распространяется на </w:t>
      </w:r>
      <w:proofErr w:type="gramStart"/>
      <w:r>
        <w:rPr>
          <w:iCs/>
          <w:color w:val="000000"/>
          <w:spacing w:val="-8"/>
          <w:sz w:val="28"/>
          <w:szCs w:val="28"/>
        </w:rPr>
        <w:t>правоотношения</w:t>
      </w:r>
      <w:proofErr w:type="gramEnd"/>
      <w:r>
        <w:rPr>
          <w:iCs/>
          <w:color w:val="000000"/>
          <w:spacing w:val="-8"/>
          <w:sz w:val="28"/>
          <w:szCs w:val="28"/>
        </w:rPr>
        <w:t xml:space="preserve"> возникающие с 01.01.2023 г. и вступает в силу со дня его принятия и подлежит официальному обнародованию.</w:t>
      </w:r>
    </w:p>
    <w:p w:rsidR="0023425D" w:rsidRDefault="0023425D" w:rsidP="0023425D">
      <w:pPr>
        <w:shd w:val="clear" w:color="auto" w:fill="FFFFFF"/>
        <w:jc w:val="both"/>
        <w:rPr>
          <w:iCs/>
          <w:color w:val="000000"/>
          <w:spacing w:val="-8"/>
          <w:sz w:val="28"/>
          <w:szCs w:val="28"/>
        </w:rPr>
      </w:pPr>
      <w:r>
        <w:rPr>
          <w:iCs/>
          <w:color w:val="000000"/>
          <w:spacing w:val="-8"/>
          <w:sz w:val="28"/>
          <w:szCs w:val="28"/>
        </w:rPr>
        <w:tab/>
        <w:t xml:space="preserve">7. </w:t>
      </w:r>
      <w:proofErr w:type="gramStart"/>
      <w:r>
        <w:rPr>
          <w:iCs/>
          <w:color w:val="000000"/>
          <w:spacing w:val="-8"/>
          <w:sz w:val="28"/>
          <w:szCs w:val="28"/>
        </w:rPr>
        <w:t>Контроль за</w:t>
      </w:r>
      <w:proofErr w:type="gramEnd"/>
      <w:r>
        <w:rPr>
          <w:iCs/>
          <w:color w:val="000000"/>
          <w:spacing w:val="-8"/>
          <w:sz w:val="28"/>
          <w:szCs w:val="28"/>
        </w:rPr>
        <w:t xml:space="preserve"> исполнением настоящего решения оставляю за собой.</w:t>
      </w:r>
    </w:p>
    <w:p w:rsidR="0023425D" w:rsidRDefault="0023425D" w:rsidP="0023425D">
      <w:pPr>
        <w:shd w:val="clear" w:color="auto" w:fill="FFFFFF"/>
        <w:jc w:val="both"/>
        <w:rPr>
          <w:iCs/>
          <w:color w:val="000000"/>
          <w:spacing w:val="-8"/>
          <w:sz w:val="28"/>
          <w:szCs w:val="28"/>
        </w:rPr>
      </w:pPr>
    </w:p>
    <w:p w:rsidR="0023425D" w:rsidRDefault="0023425D" w:rsidP="0023425D">
      <w:pPr>
        <w:shd w:val="clear" w:color="auto" w:fill="FFFFFF"/>
        <w:jc w:val="both"/>
        <w:rPr>
          <w:b/>
          <w:iCs/>
          <w:color w:val="000000"/>
          <w:spacing w:val="-8"/>
          <w:sz w:val="28"/>
          <w:szCs w:val="28"/>
        </w:rPr>
      </w:pPr>
    </w:p>
    <w:p w:rsidR="0023425D" w:rsidRPr="002E598D" w:rsidRDefault="0023425D" w:rsidP="0023425D">
      <w:pPr>
        <w:shd w:val="clear" w:color="auto" w:fill="FFFFFF"/>
        <w:jc w:val="both"/>
        <w:rPr>
          <w:iCs/>
          <w:color w:val="000000"/>
          <w:spacing w:val="-8"/>
          <w:sz w:val="28"/>
          <w:szCs w:val="28"/>
        </w:rPr>
      </w:pPr>
      <w:r w:rsidRPr="002E598D">
        <w:rPr>
          <w:iCs/>
          <w:color w:val="000000"/>
          <w:spacing w:val="-8"/>
          <w:sz w:val="28"/>
          <w:szCs w:val="28"/>
        </w:rPr>
        <w:t>Глава администрации</w:t>
      </w:r>
    </w:p>
    <w:p w:rsidR="0023425D" w:rsidRPr="002E598D" w:rsidRDefault="0023425D" w:rsidP="0023425D">
      <w:pPr>
        <w:shd w:val="clear" w:color="auto" w:fill="FFFFFF"/>
        <w:jc w:val="both"/>
        <w:rPr>
          <w:iCs/>
          <w:spacing w:val="-8"/>
          <w:sz w:val="28"/>
          <w:szCs w:val="28"/>
        </w:rPr>
      </w:pPr>
      <w:r w:rsidRPr="002E598D">
        <w:rPr>
          <w:iCs/>
          <w:color w:val="000000"/>
          <w:spacing w:val="-8"/>
          <w:sz w:val="28"/>
          <w:szCs w:val="28"/>
        </w:rPr>
        <w:t xml:space="preserve">МО СП  «село </w:t>
      </w:r>
      <w:proofErr w:type="spellStart"/>
      <w:r w:rsidRPr="002E598D">
        <w:rPr>
          <w:iCs/>
          <w:color w:val="000000"/>
          <w:spacing w:val="-8"/>
          <w:sz w:val="28"/>
          <w:szCs w:val="28"/>
        </w:rPr>
        <w:t>Куг</w:t>
      </w:r>
      <w:proofErr w:type="spellEnd"/>
      <w:r w:rsidRPr="002E598D">
        <w:rPr>
          <w:iCs/>
          <w:color w:val="000000"/>
          <w:spacing w:val="-8"/>
          <w:sz w:val="28"/>
          <w:szCs w:val="28"/>
        </w:rPr>
        <w:t xml:space="preserve">»                                                                          </w:t>
      </w:r>
      <w:r>
        <w:rPr>
          <w:iCs/>
          <w:color w:val="000000"/>
          <w:spacing w:val="-8"/>
          <w:sz w:val="28"/>
          <w:szCs w:val="28"/>
        </w:rPr>
        <w:t xml:space="preserve">  </w:t>
      </w:r>
      <w:r w:rsidRPr="002E598D">
        <w:rPr>
          <w:iCs/>
          <w:color w:val="000000"/>
          <w:spacing w:val="-8"/>
          <w:sz w:val="28"/>
          <w:szCs w:val="28"/>
        </w:rPr>
        <w:t xml:space="preserve"> </w:t>
      </w:r>
      <w:proofErr w:type="spellStart"/>
      <w:r w:rsidRPr="002E598D">
        <w:rPr>
          <w:iCs/>
          <w:spacing w:val="-8"/>
          <w:sz w:val="28"/>
          <w:szCs w:val="28"/>
        </w:rPr>
        <w:t>Абдулкеримов</w:t>
      </w:r>
      <w:proofErr w:type="spellEnd"/>
      <w:r w:rsidRPr="002E598D">
        <w:rPr>
          <w:iCs/>
          <w:spacing w:val="-8"/>
          <w:sz w:val="28"/>
          <w:szCs w:val="28"/>
        </w:rPr>
        <w:t xml:space="preserve"> М.М. </w:t>
      </w:r>
    </w:p>
    <w:p w:rsidR="0023425D" w:rsidRPr="002E598D" w:rsidRDefault="0023425D" w:rsidP="0023425D">
      <w:pPr>
        <w:shd w:val="clear" w:color="auto" w:fill="FFFFFF"/>
        <w:jc w:val="both"/>
        <w:rPr>
          <w:iCs/>
          <w:color w:val="000000"/>
          <w:spacing w:val="-8"/>
          <w:sz w:val="28"/>
          <w:szCs w:val="28"/>
        </w:rPr>
      </w:pPr>
    </w:p>
    <w:p w:rsidR="0023425D" w:rsidRDefault="0023425D" w:rsidP="0023425D">
      <w:pPr>
        <w:shd w:val="clear" w:color="auto" w:fill="FFFFFF"/>
        <w:jc w:val="both"/>
        <w:rPr>
          <w:b/>
          <w:iCs/>
          <w:color w:val="000000"/>
          <w:spacing w:val="-8"/>
          <w:sz w:val="28"/>
          <w:szCs w:val="28"/>
        </w:rPr>
      </w:pPr>
    </w:p>
    <w:p w:rsidR="0023425D" w:rsidRDefault="0023425D" w:rsidP="0023425D">
      <w:pPr>
        <w:shd w:val="clear" w:color="auto" w:fill="FFFFFF"/>
        <w:jc w:val="both"/>
        <w:rPr>
          <w:b/>
          <w:iCs/>
          <w:color w:val="000000"/>
          <w:spacing w:val="-8"/>
          <w:sz w:val="28"/>
          <w:szCs w:val="28"/>
        </w:rPr>
      </w:pPr>
    </w:p>
    <w:p w:rsidR="0023425D" w:rsidRDefault="0023425D" w:rsidP="0023425D">
      <w:pPr>
        <w:pStyle w:val="1"/>
        <w:shd w:val="clear" w:color="auto" w:fill="auto"/>
        <w:spacing w:line="240" w:lineRule="auto"/>
        <w:ind w:left="6640" w:right="20"/>
        <w:rPr>
          <w:sz w:val="24"/>
          <w:szCs w:val="24"/>
        </w:rPr>
      </w:pPr>
    </w:p>
    <w:p w:rsidR="0023425D" w:rsidRDefault="0023425D" w:rsidP="0023425D">
      <w:pPr>
        <w:pStyle w:val="1"/>
        <w:shd w:val="clear" w:color="auto" w:fill="auto"/>
        <w:spacing w:line="240" w:lineRule="auto"/>
        <w:ind w:left="6640" w:right="20"/>
        <w:rPr>
          <w:sz w:val="24"/>
          <w:szCs w:val="24"/>
        </w:rPr>
      </w:pPr>
    </w:p>
    <w:p w:rsidR="0023425D" w:rsidRDefault="0023425D" w:rsidP="0023425D">
      <w:pPr>
        <w:pStyle w:val="1"/>
        <w:shd w:val="clear" w:color="auto" w:fill="auto"/>
        <w:spacing w:line="240" w:lineRule="auto"/>
        <w:ind w:left="6640" w:right="20"/>
        <w:rPr>
          <w:sz w:val="24"/>
          <w:szCs w:val="24"/>
        </w:rPr>
      </w:pPr>
    </w:p>
    <w:p w:rsidR="0023425D" w:rsidRDefault="0023425D" w:rsidP="0023425D">
      <w:pPr>
        <w:pStyle w:val="1"/>
        <w:shd w:val="clear" w:color="auto" w:fill="auto"/>
        <w:spacing w:line="240" w:lineRule="auto"/>
        <w:ind w:left="6640" w:right="20"/>
        <w:rPr>
          <w:sz w:val="24"/>
          <w:szCs w:val="24"/>
        </w:rPr>
      </w:pPr>
    </w:p>
    <w:p w:rsidR="0023425D" w:rsidRDefault="0023425D" w:rsidP="0023425D">
      <w:pPr>
        <w:pStyle w:val="1"/>
        <w:shd w:val="clear" w:color="auto" w:fill="auto"/>
        <w:spacing w:line="240" w:lineRule="auto"/>
        <w:ind w:left="6640" w:right="20"/>
        <w:rPr>
          <w:sz w:val="24"/>
          <w:szCs w:val="24"/>
        </w:rPr>
      </w:pPr>
    </w:p>
    <w:p w:rsidR="0023425D" w:rsidRDefault="0023425D" w:rsidP="0023425D">
      <w:pPr>
        <w:pStyle w:val="1"/>
        <w:shd w:val="clear" w:color="auto" w:fill="auto"/>
        <w:spacing w:line="240" w:lineRule="auto"/>
        <w:ind w:left="6640" w:right="20"/>
        <w:rPr>
          <w:sz w:val="24"/>
          <w:szCs w:val="24"/>
        </w:rPr>
      </w:pPr>
    </w:p>
    <w:p w:rsidR="0023425D" w:rsidRDefault="0023425D" w:rsidP="0023425D">
      <w:pPr>
        <w:pStyle w:val="1"/>
        <w:shd w:val="clear" w:color="auto" w:fill="auto"/>
        <w:spacing w:line="240" w:lineRule="auto"/>
        <w:ind w:left="6640" w:right="20"/>
        <w:rPr>
          <w:sz w:val="24"/>
          <w:szCs w:val="24"/>
        </w:rPr>
      </w:pPr>
    </w:p>
    <w:p w:rsidR="0023425D" w:rsidRDefault="0023425D" w:rsidP="0023425D">
      <w:pPr>
        <w:pStyle w:val="1"/>
        <w:shd w:val="clear" w:color="auto" w:fill="auto"/>
        <w:spacing w:line="240" w:lineRule="auto"/>
        <w:ind w:left="6640" w:right="20"/>
        <w:rPr>
          <w:sz w:val="24"/>
          <w:szCs w:val="24"/>
        </w:rPr>
      </w:pPr>
    </w:p>
    <w:p w:rsidR="0023425D" w:rsidRDefault="0023425D" w:rsidP="0023425D">
      <w:pPr>
        <w:pStyle w:val="1"/>
        <w:shd w:val="clear" w:color="auto" w:fill="auto"/>
        <w:spacing w:line="240" w:lineRule="auto"/>
        <w:ind w:left="6640" w:right="20"/>
        <w:rPr>
          <w:sz w:val="24"/>
          <w:szCs w:val="24"/>
        </w:rPr>
      </w:pPr>
    </w:p>
    <w:p w:rsidR="0023425D" w:rsidRDefault="0023425D" w:rsidP="0023425D">
      <w:pPr>
        <w:pStyle w:val="1"/>
        <w:shd w:val="clear" w:color="auto" w:fill="auto"/>
        <w:spacing w:line="240" w:lineRule="auto"/>
        <w:ind w:left="6640" w:right="20"/>
        <w:rPr>
          <w:sz w:val="24"/>
          <w:szCs w:val="24"/>
        </w:rPr>
      </w:pPr>
    </w:p>
    <w:p w:rsidR="0023425D" w:rsidRDefault="0023425D" w:rsidP="0023425D">
      <w:pPr>
        <w:pStyle w:val="1"/>
        <w:shd w:val="clear" w:color="auto" w:fill="auto"/>
        <w:spacing w:line="240" w:lineRule="auto"/>
        <w:ind w:left="6640" w:right="20"/>
        <w:rPr>
          <w:sz w:val="24"/>
          <w:szCs w:val="24"/>
        </w:rPr>
      </w:pPr>
    </w:p>
    <w:p w:rsidR="0023425D" w:rsidRDefault="0023425D" w:rsidP="0023425D">
      <w:pPr>
        <w:pStyle w:val="1"/>
        <w:shd w:val="clear" w:color="auto" w:fill="auto"/>
        <w:spacing w:line="240" w:lineRule="auto"/>
        <w:ind w:left="6640" w:right="20"/>
        <w:rPr>
          <w:sz w:val="24"/>
          <w:szCs w:val="24"/>
        </w:rPr>
      </w:pPr>
    </w:p>
    <w:p w:rsidR="0023425D" w:rsidRDefault="0023425D" w:rsidP="0023425D">
      <w:pPr>
        <w:pStyle w:val="1"/>
        <w:shd w:val="clear" w:color="auto" w:fill="auto"/>
        <w:spacing w:line="240" w:lineRule="auto"/>
        <w:ind w:left="6640" w:right="20"/>
        <w:rPr>
          <w:sz w:val="24"/>
          <w:szCs w:val="24"/>
        </w:rPr>
      </w:pPr>
    </w:p>
    <w:p w:rsidR="0023425D" w:rsidRDefault="0023425D" w:rsidP="0023425D">
      <w:pPr>
        <w:pStyle w:val="1"/>
        <w:shd w:val="clear" w:color="auto" w:fill="auto"/>
        <w:spacing w:line="240" w:lineRule="auto"/>
        <w:jc w:val="left"/>
        <w:rPr>
          <w:b/>
          <w:sz w:val="28"/>
          <w:szCs w:val="28"/>
        </w:rPr>
      </w:pPr>
    </w:p>
    <w:p w:rsidR="0023425D" w:rsidRDefault="0023425D" w:rsidP="0023425D">
      <w:pPr>
        <w:pStyle w:val="1"/>
        <w:shd w:val="clear" w:color="auto" w:fill="auto"/>
        <w:spacing w:line="240" w:lineRule="auto"/>
        <w:jc w:val="left"/>
        <w:rPr>
          <w:b/>
          <w:sz w:val="28"/>
          <w:szCs w:val="28"/>
        </w:rPr>
      </w:pPr>
    </w:p>
    <w:p w:rsidR="0023425D" w:rsidRDefault="0023425D" w:rsidP="0023425D">
      <w:pPr>
        <w:pStyle w:val="1"/>
        <w:shd w:val="clear" w:color="auto" w:fill="auto"/>
        <w:spacing w:line="240" w:lineRule="auto"/>
        <w:jc w:val="left"/>
        <w:rPr>
          <w:b/>
          <w:sz w:val="28"/>
          <w:szCs w:val="28"/>
        </w:rPr>
      </w:pPr>
    </w:p>
    <w:p w:rsidR="0023425D" w:rsidRDefault="0023425D" w:rsidP="0023425D">
      <w:pPr>
        <w:pStyle w:val="1"/>
        <w:shd w:val="clear" w:color="auto" w:fill="auto"/>
        <w:spacing w:line="240" w:lineRule="auto"/>
        <w:jc w:val="left"/>
        <w:rPr>
          <w:b/>
          <w:sz w:val="28"/>
          <w:szCs w:val="28"/>
        </w:rPr>
      </w:pPr>
    </w:p>
    <w:p w:rsidR="0023425D" w:rsidRDefault="0023425D" w:rsidP="0023425D">
      <w:pPr>
        <w:pStyle w:val="1"/>
        <w:shd w:val="clear" w:color="auto" w:fill="auto"/>
        <w:spacing w:line="240" w:lineRule="auto"/>
        <w:jc w:val="left"/>
        <w:rPr>
          <w:b/>
          <w:sz w:val="28"/>
          <w:szCs w:val="28"/>
        </w:rPr>
      </w:pPr>
    </w:p>
    <w:p w:rsidR="0023425D" w:rsidRDefault="0023425D" w:rsidP="0023425D">
      <w:pPr>
        <w:pStyle w:val="1"/>
        <w:shd w:val="clear" w:color="auto" w:fill="auto"/>
        <w:spacing w:line="240" w:lineRule="auto"/>
        <w:ind w:left="4160"/>
        <w:jc w:val="left"/>
        <w:rPr>
          <w:b/>
          <w:sz w:val="28"/>
          <w:szCs w:val="28"/>
        </w:rPr>
      </w:pPr>
    </w:p>
    <w:p w:rsidR="0023425D" w:rsidRDefault="0023425D" w:rsidP="0023425D">
      <w:pPr>
        <w:pStyle w:val="1"/>
        <w:shd w:val="clear" w:color="auto" w:fill="auto"/>
        <w:spacing w:line="240" w:lineRule="auto"/>
        <w:ind w:left="4160"/>
        <w:jc w:val="left"/>
        <w:rPr>
          <w:b/>
          <w:sz w:val="28"/>
          <w:szCs w:val="28"/>
        </w:rPr>
      </w:pPr>
    </w:p>
    <w:p w:rsidR="0023425D" w:rsidRDefault="0023425D" w:rsidP="0023425D">
      <w:pPr>
        <w:pStyle w:val="1"/>
        <w:shd w:val="clear" w:color="auto" w:fill="auto"/>
        <w:spacing w:line="240" w:lineRule="auto"/>
        <w:ind w:left="4160"/>
        <w:jc w:val="left"/>
        <w:rPr>
          <w:b/>
          <w:sz w:val="28"/>
          <w:szCs w:val="28"/>
        </w:rPr>
      </w:pPr>
    </w:p>
    <w:p w:rsidR="0023425D" w:rsidRDefault="0023425D" w:rsidP="0023425D">
      <w:pPr>
        <w:pStyle w:val="1"/>
        <w:shd w:val="clear" w:color="auto" w:fill="auto"/>
        <w:spacing w:line="240" w:lineRule="auto"/>
        <w:jc w:val="left"/>
        <w:rPr>
          <w:b/>
          <w:sz w:val="28"/>
          <w:szCs w:val="28"/>
        </w:rPr>
      </w:pPr>
    </w:p>
    <w:p w:rsidR="0023425D" w:rsidRDefault="0023425D" w:rsidP="0023425D">
      <w:pPr>
        <w:pStyle w:val="1"/>
        <w:shd w:val="clear" w:color="auto" w:fill="auto"/>
        <w:spacing w:line="240" w:lineRule="auto"/>
        <w:jc w:val="left"/>
        <w:rPr>
          <w:b/>
          <w:sz w:val="28"/>
          <w:szCs w:val="28"/>
        </w:rPr>
      </w:pPr>
    </w:p>
    <w:p w:rsidR="0023425D" w:rsidRDefault="0023425D" w:rsidP="0023425D">
      <w:pPr>
        <w:pStyle w:val="1"/>
        <w:shd w:val="clear" w:color="auto" w:fill="auto"/>
        <w:spacing w:line="240" w:lineRule="auto"/>
        <w:jc w:val="left"/>
        <w:rPr>
          <w:b/>
          <w:sz w:val="28"/>
          <w:szCs w:val="28"/>
        </w:rPr>
      </w:pPr>
    </w:p>
    <w:p w:rsidR="0023425D" w:rsidRDefault="0023425D" w:rsidP="0023425D">
      <w:pPr>
        <w:pStyle w:val="1"/>
        <w:shd w:val="clear" w:color="auto" w:fill="auto"/>
        <w:spacing w:line="240" w:lineRule="auto"/>
        <w:jc w:val="left"/>
        <w:rPr>
          <w:b/>
          <w:sz w:val="28"/>
          <w:szCs w:val="28"/>
        </w:rPr>
      </w:pPr>
    </w:p>
    <w:p w:rsidR="0023425D" w:rsidRDefault="0023425D" w:rsidP="0023425D">
      <w:pPr>
        <w:pStyle w:val="1"/>
        <w:shd w:val="clear" w:color="auto" w:fill="auto"/>
        <w:spacing w:line="240" w:lineRule="auto"/>
        <w:jc w:val="left"/>
        <w:rPr>
          <w:b/>
          <w:sz w:val="28"/>
          <w:szCs w:val="28"/>
        </w:rPr>
      </w:pPr>
    </w:p>
    <w:p w:rsidR="0023425D" w:rsidRDefault="0023425D" w:rsidP="0023425D">
      <w:pPr>
        <w:pStyle w:val="1"/>
        <w:shd w:val="clear" w:color="auto" w:fill="auto"/>
        <w:spacing w:line="240" w:lineRule="auto"/>
        <w:jc w:val="left"/>
        <w:rPr>
          <w:b/>
          <w:sz w:val="28"/>
          <w:szCs w:val="28"/>
        </w:rPr>
      </w:pPr>
    </w:p>
    <w:p w:rsidR="0023425D" w:rsidRDefault="0023425D" w:rsidP="0023425D">
      <w:pPr>
        <w:pStyle w:val="1"/>
        <w:shd w:val="clear" w:color="auto" w:fill="auto"/>
        <w:spacing w:line="240" w:lineRule="auto"/>
        <w:jc w:val="left"/>
        <w:rPr>
          <w:b/>
          <w:sz w:val="28"/>
          <w:szCs w:val="28"/>
        </w:rPr>
      </w:pPr>
    </w:p>
    <w:p w:rsidR="0023425D" w:rsidRPr="00EF0EE6" w:rsidRDefault="0023425D" w:rsidP="0023425D">
      <w:pPr>
        <w:pStyle w:val="1"/>
        <w:shd w:val="clear" w:color="auto" w:fill="auto"/>
        <w:spacing w:line="240" w:lineRule="auto"/>
        <w:ind w:left="4160"/>
        <w:jc w:val="left"/>
        <w:rPr>
          <w:sz w:val="28"/>
          <w:szCs w:val="28"/>
        </w:rPr>
      </w:pPr>
      <w:r w:rsidRPr="00EF0EE6">
        <w:rPr>
          <w:sz w:val="28"/>
          <w:szCs w:val="28"/>
        </w:rPr>
        <w:lastRenderedPageBreak/>
        <w:t>Соглашение</w:t>
      </w:r>
      <w:r>
        <w:rPr>
          <w:sz w:val="28"/>
          <w:szCs w:val="28"/>
        </w:rPr>
        <w:t xml:space="preserve"> №14</w:t>
      </w:r>
    </w:p>
    <w:p w:rsidR="0023425D" w:rsidRPr="00EF0EE6" w:rsidRDefault="0023425D" w:rsidP="0023425D">
      <w:pPr>
        <w:pStyle w:val="a4"/>
        <w:tabs>
          <w:tab w:val="left" w:pos="567"/>
        </w:tabs>
        <w:ind w:left="-142"/>
        <w:jc w:val="center"/>
        <w:rPr>
          <w:color w:val="1D1B11"/>
          <w:sz w:val="28"/>
          <w:szCs w:val="28"/>
        </w:rPr>
      </w:pPr>
      <w:r w:rsidRPr="007740D8">
        <w:rPr>
          <w:b/>
          <w:iCs/>
          <w:color w:val="000000"/>
          <w:spacing w:val="-8"/>
          <w:sz w:val="28"/>
          <w:szCs w:val="28"/>
        </w:rPr>
        <w:t>«</w:t>
      </w:r>
      <w:r w:rsidRPr="00EF0EE6">
        <w:rPr>
          <w:iCs/>
          <w:color w:val="000000"/>
          <w:spacing w:val="-8"/>
          <w:sz w:val="28"/>
          <w:szCs w:val="28"/>
        </w:rPr>
        <w:t xml:space="preserve">О передаче части полномочий  от </w:t>
      </w:r>
      <w:r>
        <w:rPr>
          <w:iCs/>
          <w:color w:val="000000"/>
          <w:spacing w:val="-8"/>
          <w:sz w:val="28"/>
          <w:szCs w:val="28"/>
        </w:rPr>
        <w:t xml:space="preserve">сельского поселения   «село </w:t>
      </w:r>
      <w:proofErr w:type="spellStart"/>
      <w:r>
        <w:rPr>
          <w:iCs/>
          <w:color w:val="000000"/>
          <w:spacing w:val="-8"/>
          <w:sz w:val="28"/>
          <w:szCs w:val="28"/>
        </w:rPr>
        <w:t>Куг</w:t>
      </w:r>
      <w:proofErr w:type="spellEnd"/>
      <w:r w:rsidRPr="00F03F3C">
        <w:rPr>
          <w:iCs/>
          <w:color w:val="000000"/>
          <w:spacing w:val="-8"/>
          <w:sz w:val="28"/>
          <w:szCs w:val="28"/>
        </w:rPr>
        <w:t>»</w:t>
      </w:r>
      <w:r>
        <w:rPr>
          <w:iCs/>
          <w:color w:val="000000"/>
          <w:spacing w:val="-8"/>
          <w:sz w:val="28"/>
          <w:szCs w:val="28"/>
        </w:rPr>
        <w:t xml:space="preserve"> </w:t>
      </w:r>
      <w:r w:rsidRPr="00EF0EE6">
        <w:rPr>
          <w:iCs/>
          <w:color w:val="000000"/>
          <w:spacing w:val="-8"/>
          <w:sz w:val="28"/>
          <w:szCs w:val="28"/>
        </w:rPr>
        <w:t xml:space="preserve"> </w:t>
      </w:r>
      <w:r w:rsidRPr="00EF0EE6">
        <w:rPr>
          <w:sz w:val="28"/>
          <w:szCs w:val="28"/>
        </w:rPr>
        <w:t xml:space="preserve">по созданию условий для организации досуга и обеспечения жителей поселения услугами организаций культуры  </w:t>
      </w:r>
      <w:r w:rsidRPr="00EF0EE6">
        <w:rPr>
          <w:iCs/>
          <w:color w:val="000000"/>
          <w:spacing w:val="-8"/>
          <w:sz w:val="28"/>
          <w:szCs w:val="28"/>
        </w:rPr>
        <w:t>на уровень муниципального образования «</w:t>
      </w:r>
      <w:proofErr w:type="spellStart"/>
      <w:r w:rsidRPr="00EF0EE6">
        <w:rPr>
          <w:iCs/>
          <w:color w:val="000000"/>
          <w:spacing w:val="-8"/>
          <w:sz w:val="28"/>
          <w:szCs w:val="28"/>
        </w:rPr>
        <w:t>Хивский</w:t>
      </w:r>
      <w:proofErr w:type="spellEnd"/>
      <w:r w:rsidRPr="00EF0EE6">
        <w:rPr>
          <w:iCs/>
          <w:color w:val="000000"/>
          <w:spacing w:val="-8"/>
          <w:sz w:val="28"/>
          <w:szCs w:val="28"/>
        </w:rPr>
        <w:t xml:space="preserve"> район»</w:t>
      </w:r>
    </w:p>
    <w:p w:rsidR="0023425D" w:rsidRDefault="0023425D" w:rsidP="0023425D">
      <w:pPr>
        <w:pStyle w:val="1"/>
        <w:shd w:val="clear" w:color="auto" w:fill="auto"/>
        <w:spacing w:line="240" w:lineRule="auto"/>
        <w:jc w:val="left"/>
        <w:rPr>
          <w:b/>
          <w:sz w:val="28"/>
          <w:szCs w:val="28"/>
        </w:rPr>
      </w:pPr>
    </w:p>
    <w:p w:rsidR="0023425D" w:rsidRDefault="0023425D" w:rsidP="0023425D">
      <w:pPr>
        <w:pStyle w:val="1"/>
        <w:shd w:val="clear" w:color="auto" w:fill="auto"/>
        <w:tabs>
          <w:tab w:val="left" w:pos="301"/>
          <w:tab w:val="right" w:pos="7245"/>
          <w:tab w:val="right" w:pos="9233"/>
          <w:tab w:val="right" w:pos="9234"/>
          <w:tab w:val="right" w:pos="9966"/>
        </w:tabs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уг</w:t>
      </w:r>
      <w:proofErr w:type="spellEnd"/>
      <w:r>
        <w:rPr>
          <w:sz w:val="28"/>
          <w:szCs w:val="28"/>
        </w:rPr>
        <w:t xml:space="preserve">                                                                       </w:t>
      </w:r>
      <w:r w:rsidR="00430024">
        <w:rPr>
          <w:sz w:val="28"/>
          <w:szCs w:val="28"/>
        </w:rPr>
        <w:t>«31</w:t>
      </w:r>
      <w:r w:rsidRPr="007710E0">
        <w:rPr>
          <w:sz w:val="28"/>
          <w:szCs w:val="28"/>
        </w:rPr>
        <w:t xml:space="preserve">» </w:t>
      </w:r>
      <w:r w:rsidR="00430024">
        <w:rPr>
          <w:sz w:val="28"/>
          <w:szCs w:val="28"/>
        </w:rPr>
        <w:t xml:space="preserve">января </w:t>
      </w:r>
      <w:r>
        <w:rPr>
          <w:sz w:val="28"/>
          <w:szCs w:val="28"/>
        </w:rPr>
        <w:t>2023</w:t>
      </w:r>
      <w:r w:rsidRPr="007710E0">
        <w:rPr>
          <w:sz w:val="28"/>
          <w:szCs w:val="28"/>
        </w:rPr>
        <w:t>г</w:t>
      </w:r>
    </w:p>
    <w:p w:rsidR="0023425D" w:rsidRPr="007710E0" w:rsidRDefault="0023425D" w:rsidP="0023425D">
      <w:pPr>
        <w:pStyle w:val="1"/>
        <w:shd w:val="clear" w:color="auto" w:fill="auto"/>
        <w:tabs>
          <w:tab w:val="right" w:pos="7245"/>
          <w:tab w:val="right" w:pos="9233"/>
          <w:tab w:val="right" w:pos="9234"/>
        </w:tabs>
        <w:spacing w:line="240" w:lineRule="auto"/>
        <w:jc w:val="both"/>
        <w:rPr>
          <w:sz w:val="28"/>
          <w:szCs w:val="28"/>
        </w:rPr>
      </w:pPr>
      <w:bookmarkStart w:id="0" w:name="_GoBack"/>
      <w:bookmarkEnd w:id="0"/>
    </w:p>
    <w:p w:rsidR="0023425D" w:rsidRPr="007419F9" w:rsidRDefault="0023425D" w:rsidP="0023425D">
      <w:pPr>
        <w:pStyle w:val="a4"/>
        <w:tabs>
          <w:tab w:val="left" w:pos="567"/>
        </w:tabs>
        <w:ind w:left="-142"/>
        <w:jc w:val="both"/>
        <w:rPr>
          <w:iCs/>
          <w:color w:val="000000"/>
          <w:spacing w:val="-8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7710E0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муниципального образования </w:t>
      </w:r>
      <w:r w:rsidRPr="007710E0">
        <w:rPr>
          <w:sz w:val="28"/>
          <w:szCs w:val="28"/>
        </w:rPr>
        <w:t>сельского поселени</w:t>
      </w:r>
      <w:r>
        <w:rPr>
          <w:sz w:val="28"/>
          <w:szCs w:val="28"/>
        </w:rPr>
        <w:t xml:space="preserve">я </w:t>
      </w:r>
      <w:r>
        <w:rPr>
          <w:iCs/>
          <w:color w:val="000000"/>
          <w:spacing w:val="-8"/>
          <w:sz w:val="28"/>
          <w:szCs w:val="28"/>
        </w:rPr>
        <w:t xml:space="preserve"> «село </w:t>
      </w:r>
      <w:proofErr w:type="spellStart"/>
      <w:r>
        <w:rPr>
          <w:iCs/>
          <w:color w:val="000000"/>
          <w:spacing w:val="-8"/>
          <w:sz w:val="28"/>
          <w:szCs w:val="28"/>
        </w:rPr>
        <w:t>Куг</w:t>
      </w:r>
      <w:proofErr w:type="spellEnd"/>
      <w:r w:rsidRPr="00F03F3C">
        <w:rPr>
          <w:iCs/>
          <w:color w:val="000000"/>
          <w:spacing w:val="-8"/>
          <w:sz w:val="28"/>
          <w:szCs w:val="28"/>
        </w:rPr>
        <w:t>»</w:t>
      </w:r>
      <w:r>
        <w:rPr>
          <w:iCs/>
          <w:color w:val="000000"/>
          <w:spacing w:val="-8"/>
          <w:sz w:val="28"/>
          <w:szCs w:val="28"/>
        </w:rPr>
        <w:t xml:space="preserve"> </w:t>
      </w:r>
      <w:r w:rsidRPr="007710E0">
        <w:rPr>
          <w:sz w:val="28"/>
          <w:szCs w:val="28"/>
        </w:rPr>
        <w:t>в лице</w:t>
      </w:r>
      <w:r>
        <w:rPr>
          <w:sz w:val="28"/>
          <w:szCs w:val="28"/>
        </w:rPr>
        <w:t xml:space="preserve"> главы </w:t>
      </w:r>
      <w:proofErr w:type="spellStart"/>
      <w:r>
        <w:rPr>
          <w:sz w:val="28"/>
          <w:szCs w:val="28"/>
        </w:rPr>
        <w:t>Абдулкеримова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Мурада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Магомедкеримовича</w:t>
      </w:r>
      <w:proofErr w:type="spellEnd"/>
      <w:r w:rsidRPr="00645587">
        <w:rPr>
          <w:sz w:val="28"/>
          <w:szCs w:val="28"/>
        </w:rPr>
        <w:t>,</w:t>
      </w:r>
      <w:r w:rsidRPr="007710E0">
        <w:rPr>
          <w:sz w:val="28"/>
          <w:szCs w:val="28"/>
        </w:rPr>
        <w:t xml:space="preserve"> действующего на основании Устава сельского поселения и Администрация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Хивский</w:t>
      </w:r>
      <w:proofErr w:type="spellEnd"/>
      <w:r>
        <w:rPr>
          <w:sz w:val="28"/>
          <w:szCs w:val="28"/>
        </w:rPr>
        <w:t xml:space="preserve"> район», в лице главы </w:t>
      </w:r>
      <w:proofErr w:type="spellStart"/>
      <w:r>
        <w:rPr>
          <w:sz w:val="28"/>
          <w:szCs w:val="28"/>
        </w:rPr>
        <w:t>Ярметова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Ярмета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Алиметовича</w:t>
      </w:r>
      <w:proofErr w:type="spellEnd"/>
      <w:r w:rsidRPr="007710E0">
        <w:rPr>
          <w:sz w:val="28"/>
          <w:szCs w:val="28"/>
        </w:rPr>
        <w:t xml:space="preserve">, действующего на основании Устава муниципального района, далее именуемые «Стороны», в соответствии с Федеральным законом от 06.10.2003 г №131-Ф3 «Об общих принципах организации </w:t>
      </w:r>
      <w:r w:rsidRPr="002E598D">
        <w:rPr>
          <w:sz w:val="28"/>
          <w:szCs w:val="28"/>
        </w:rPr>
        <w:t>местного самоуправления в Российской Федерации», бюджетным кодексом</w:t>
      </w:r>
      <w:proofErr w:type="gramEnd"/>
      <w:r w:rsidRPr="002E598D">
        <w:rPr>
          <w:sz w:val="28"/>
          <w:szCs w:val="28"/>
        </w:rPr>
        <w:t xml:space="preserve"> </w:t>
      </w:r>
      <w:proofErr w:type="gramStart"/>
      <w:r w:rsidRPr="002E598D">
        <w:rPr>
          <w:sz w:val="28"/>
          <w:szCs w:val="28"/>
        </w:rPr>
        <w:t>РФ и на основании решения Собрания депутатов сельского поселения</w:t>
      </w:r>
      <w:r w:rsidRPr="002E598D">
        <w:rPr>
          <w:iCs/>
          <w:spacing w:val="-8"/>
          <w:sz w:val="28"/>
          <w:szCs w:val="28"/>
        </w:rPr>
        <w:t xml:space="preserve">  «село </w:t>
      </w:r>
      <w:proofErr w:type="spellStart"/>
      <w:r w:rsidRPr="002E598D">
        <w:rPr>
          <w:iCs/>
          <w:spacing w:val="-8"/>
          <w:sz w:val="28"/>
          <w:szCs w:val="28"/>
        </w:rPr>
        <w:t>Куг</w:t>
      </w:r>
      <w:proofErr w:type="spellEnd"/>
      <w:r w:rsidRPr="002E598D">
        <w:rPr>
          <w:iCs/>
          <w:spacing w:val="-8"/>
          <w:sz w:val="28"/>
          <w:szCs w:val="28"/>
        </w:rPr>
        <w:t xml:space="preserve">» </w:t>
      </w:r>
      <w:r w:rsidRPr="002E598D">
        <w:rPr>
          <w:sz w:val="28"/>
          <w:szCs w:val="28"/>
        </w:rPr>
        <w:t xml:space="preserve">от 25 января 2023 г №14 </w:t>
      </w:r>
      <w:r w:rsidRPr="002E598D">
        <w:rPr>
          <w:iCs/>
          <w:spacing w:val="-8"/>
          <w:sz w:val="28"/>
          <w:szCs w:val="28"/>
        </w:rPr>
        <w:t xml:space="preserve">«О передаче части полномочий  сельского поселения   «село </w:t>
      </w:r>
      <w:proofErr w:type="spellStart"/>
      <w:r w:rsidRPr="002E598D">
        <w:rPr>
          <w:iCs/>
          <w:spacing w:val="-8"/>
          <w:sz w:val="28"/>
          <w:szCs w:val="28"/>
        </w:rPr>
        <w:t>Куг</w:t>
      </w:r>
      <w:proofErr w:type="spellEnd"/>
      <w:r w:rsidRPr="002E598D">
        <w:rPr>
          <w:iCs/>
          <w:spacing w:val="-8"/>
          <w:sz w:val="28"/>
          <w:szCs w:val="28"/>
        </w:rPr>
        <w:t xml:space="preserve">» </w:t>
      </w:r>
      <w:r w:rsidRPr="002E598D">
        <w:rPr>
          <w:sz w:val="28"/>
          <w:szCs w:val="28"/>
        </w:rPr>
        <w:t>по созданию условий для организации досуга и обеспечения жителей поселения</w:t>
      </w:r>
      <w:r w:rsidRPr="007419F9">
        <w:rPr>
          <w:sz w:val="28"/>
          <w:szCs w:val="28"/>
        </w:rPr>
        <w:t xml:space="preserve"> услугами организаций культуры</w:t>
      </w:r>
      <w:r w:rsidRPr="007419F9">
        <w:rPr>
          <w:iCs/>
          <w:spacing w:val="-8"/>
          <w:sz w:val="28"/>
          <w:szCs w:val="28"/>
        </w:rPr>
        <w:t xml:space="preserve"> на уровень муниципального образования «</w:t>
      </w:r>
      <w:proofErr w:type="spellStart"/>
      <w:r w:rsidRPr="007419F9">
        <w:rPr>
          <w:iCs/>
          <w:spacing w:val="-8"/>
          <w:sz w:val="28"/>
          <w:szCs w:val="28"/>
        </w:rPr>
        <w:t>Хивский</w:t>
      </w:r>
      <w:proofErr w:type="spellEnd"/>
      <w:r w:rsidRPr="007419F9">
        <w:rPr>
          <w:iCs/>
          <w:spacing w:val="-8"/>
          <w:sz w:val="28"/>
          <w:szCs w:val="28"/>
        </w:rPr>
        <w:t xml:space="preserve"> район» </w:t>
      </w:r>
      <w:r w:rsidRPr="007419F9">
        <w:rPr>
          <w:sz w:val="28"/>
          <w:szCs w:val="28"/>
        </w:rPr>
        <w:t>и решения Собрания депутатов муниципального образования «</w:t>
      </w:r>
      <w:proofErr w:type="spellStart"/>
      <w:r w:rsidRPr="007419F9">
        <w:rPr>
          <w:sz w:val="28"/>
          <w:szCs w:val="28"/>
        </w:rPr>
        <w:t>Хивский</w:t>
      </w:r>
      <w:proofErr w:type="spellEnd"/>
      <w:r>
        <w:rPr>
          <w:sz w:val="28"/>
          <w:szCs w:val="28"/>
        </w:rPr>
        <w:t xml:space="preserve"> район» от 31 января 2023 г №7/20</w:t>
      </w:r>
      <w:r w:rsidRPr="007419F9">
        <w:rPr>
          <w:sz w:val="28"/>
          <w:szCs w:val="28"/>
        </w:rPr>
        <w:t>-4 «О</w:t>
      </w:r>
      <w:proofErr w:type="gramEnd"/>
      <w:r w:rsidRPr="007419F9">
        <w:rPr>
          <w:sz w:val="28"/>
          <w:szCs w:val="28"/>
        </w:rPr>
        <w:t xml:space="preserve"> </w:t>
      </w:r>
      <w:proofErr w:type="gramStart"/>
      <w:r w:rsidRPr="007419F9">
        <w:rPr>
          <w:sz w:val="28"/>
          <w:szCs w:val="28"/>
        </w:rPr>
        <w:t>принятии</w:t>
      </w:r>
      <w:proofErr w:type="gramEnd"/>
      <w:r w:rsidRPr="007419F9">
        <w:rPr>
          <w:sz w:val="28"/>
          <w:szCs w:val="28"/>
        </w:rPr>
        <w:t xml:space="preserve"> к осуществлению части полномочий  сельских поселений по созданию условий для организации досуга и обеспечения жителей поселения услугами организаций культуры </w:t>
      </w:r>
      <w:r w:rsidRPr="007419F9">
        <w:rPr>
          <w:iCs/>
          <w:color w:val="000000"/>
          <w:spacing w:val="-8"/>
          <w:sz w:val="28"/>
          <w:szCs w:val="28"/>
        </w:rPr>
        <w:t>на уровень муниципального образования «</w:t>
      </w:r>
      <w:proofErr w:type="spellStart"/>
      <w:r w:rsidRPr="007419F9">
        <w:rPr>
          <w:iCs/>
          <w:color w:val="000000"/>
          <w:spacing w:val="-8"/>
          <w:sz w:val="28"/>
          <w:szCs w:val="28"/>
        </w:rPr>
        <w:t>Хивский</w:t>
      </w:r>
      <w:proofErr w:type="spellEnd"/>
      <w:r w:rsidRPr="007419F9">
        <w:rPr>
          <w:iCs/>
          <w:color w:val="000000"/>
          <w:spacing w:val="-8"/>
          <w:sz w:val="28"/>
          <w:szCs w:val="28"/>
        </w:rPr>
        <w:t xml:space="preserve"> район»</w:t>
      </w:r>
      <w:r w:rsidRPr="007419F9">
        <w:rPr>
          <w:sz w:val="28"/>
          <w:szCs w:val="28"/>
        </w:rPr>
        <w:t>, заключили настоящее Соглашение о нижеследующем.</w:t>
      </w:r>
    </w:p>
    <w:p w:rsidR="0023425D" w:rsidRPr="007710E0" w:rsidRDefault="0023425D" w:rsidP="0023425D">
      <w:pPr>
        <w:pStyle w:val="1"/>
        <w:shd w:val="clear" w:color="auto" w:fill="auto"/>
        <w:tabs>
          <w:tab w:val="left" w:leader="underscore" w:pos="9541"/>
        </w:tabs>
        <w:spacing w:line="240" w:lineRule="auto"/>
        <w:ind w:left="20"/>
        <w:jc w:val="both"/>
        <w:rPr>
          <w:sz w:val="28"/>
          <w:szCs w:val="28"/>
        </w:rPr>
      </w:pPr>
    </w:p>
    <w:p w:rsidR="0023425D" w:rsidRPr="007710E0" w:rsidRDefault="0023425D" w:rsidP="0023425D">
      <w:pPr>
        <w:pStyle w:val="1"/>
        <w:numPr>
          <w:ilvl w:val="0"/>
          <w:numId w:val="4"/>
        </w:numPr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7710E0">
        <w:rPr>
          <w:b/>
          <w:sz w:val="28"/>
          <w:szCs w:val="28"/>
        </w:rPr>
        <w:t>Предмет Соглашения</w:t>
      </w:r>
    </w:p>
    <w:p w:rsidR="0023425D" w:rsidRPr="007710E0" w:rsidRDefault="0023425D" w:rsidP="0023425D">
      <w:pPr>
        <w:pStyle w:val="1"/>
        <w:shd w:val="clear" w:color="auto" w:fill="auto"/>
        <w:spacing w:line="240" w:lineRule="auto"/>
        <w:ind w:left="720"/>
        <w:jc w:val="left"/>
        <w:rPr>
          <w:b/>
          <w:sz w:val="28"/>
          <w:szCs w:val="28"/>
        </w:rPr>
      </w:pPr>
    </w:p>
    <w:p w:rsidR="0023425D" w:rsidRPr="007710E0" w:rsidRDefault="0023425D" w:rsidP="0023425D">
      <w:pPr>
        <w:pStyle w:val="1"/>
        <w:shd w:val="clear" w:color="auto" w:fill="auto"/>
        <w:tabs>
          <w:tab w:val="right" w:pos="9975"/>
        </w:tabs>
        <w:spacing w:line="240" w:lineRule="auto"/>
        <w:ind w:left="20" w:right="20"/>
        <w:jc w:val="both"/>
        <w:rPr>
          <w:sz w:val="28"/>
          <w:szCs w:val="28"/>
        </w:rPr>
      </w:pPr>
      <w:r w:rsidRPr="007710E0">
        <w:rPr>
          <w:sz w:val="28"/>
          <w:szCs w:val="28"/>
        </w:rPr>
        <w:t xml:space="preserve">1.1 Предметом настоящего Соглашения является передача  сельским поселением на уровень муниципального района  части своих полномочий </w:t>
      </w:r>
    </w:p>
    <w:p w:rsidR="0023425D" w:rsidRPr="007710E0" w:rsidRDefault="0023425D" w:rsidP="0023425D">
      <w:pPr>
        <w:pStyle w:val="1"/>
        <w:shd w:val="clear" w:color="auto" w:fill="auto"/>
        <w:tabs>
          <w:tab w:val="right" w:pos="9975"/>
        </w:tabs>
        <w:spacing w:line="240" w:lineRule="auto"/>
        <w:ind w:left="20" w:right="20"/>
        <w:jc w:val="both"/>
        <w:rPr>
          <w:sz w:val="28"/>
          <w:szCs w:val="28"/>
        </w:rPr>
      </w:pPr>
      <w:r w:rsidRPr="007710E0">
        <w:rPr>
          <w:sz w:val="28"/>
          <w:szCs w:val="28"/>
        </w:rPr>
        <w:t>1.2.Администрации муниципального образования «</w:t>
      </w:r>
      <w:proofErr w:type="spellStart"/>
      <w:r w:rsidRPr="007710E0">
        <w:rPr>
          <w:sz w:val="28"/>
          <w:szCs w:val="28"/>
        </w:rPr>
        <w:t>Хивский</w:t>
      </w:r>
      <w:proofErr w:type="spellEnd"/>
      <w:r w:rsidRPr="007710E0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</w:t>
      </w:r>
      <w:r w:rsidRPr="007710E0">
        <w:rPr>
          <w:sz w:val="28"/>
          <w:szCs w:val="28"/>
        </w:rPr>
        <w:t>передаются следующие полномочия сельс</w:t>
      </w:r>
      <w:r>
        <w:rPr>
          <w:sz w:val="28"/>
          <w:szCs w:val="28"/>
        </w:rPr>
        <w:t xml:space="preserve">кого поселения </w:t>
      </w:r>
      <w:r>
        <w:rPr>
          <w:iCs/>
          <w:color w:val="000000"/>
          <w:spacing w:val="-8"/>
          <w:sz w:val="28"/>
          <w:szCs w:val="28"/>
        </w:rPr>
        <w:t xml:space="preserve">«село </w:t>
      </w:r>
      <w:proofErr w:type="spellStart"/>
      <w:r>
        <w:rPr>
          <w:iCs/>
          <w:color w:val="000000"/>
          <w:spacing w:val="-8"/>
          <w:sz w:val="28"/>
          <w:szCs w:val="28"/>
        </w:rPr>
        <w:t>Куг</w:t>
      </w:r>
      <w:proofErr w:type="spellEnd"/>
      <w:r w:rsidRPr="00F03F3C">
        <w:rPr>
          <w:iCs/>
          <w:color w:val="000000"/>
          <w:spacing w:val="-8"/>
          <w:sz w:val="28"/>
          <w:szCs w:val="28"/>
        </w:rPr>
        <w:t>»</w:t>
      </w:r>
      <w:r w:rsidRPr="007710E0">
        <w:rPr>
          <w:sz w:val="28"/>
          <w:szCs w:val="28"/>
        </w:rPr>
        <w:t>:</w:t>
      </w:r>
    </w:p>
    <w:p w:rsidR="0023425D" w:rsidRPr="003D59F7" w:rsidRDefault="0023425D" w:rsidP="0023425D">
      <w:pPr>
        <w:pStyle w:val="1"/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1.2.1.создание</w:t>
      </w:r>
      <w:r w:rsidRPr="00DE5295">
        <w:rPr>
          <w:sz w:val="28"/>
          <w:szCs w:val="28"/>
        </w:rPr>
        <w:t xml:space="preserve"> условий для организации досуга и обеспечения жителей поселения услугами организаций культуры</w:t>
      </w:r>
      <w:r>
        <w:rPr>
          <w:iCs/>
          <w:color w:val="000000"/>
          <w:spacing w:val="-8"/>
          <w:sz w:val="28"/>
          <w:szCs w:val="28"/>
        </w:rPr>
        <w:t>.</w:t>
      </w:r>
    </w:p>
    <w:p w:rsidR="0023425D" w:rsidRDefault="0023425D" w:rsidP="0023425D">
      <w:pPr>
        <w:pStyle w:val="1"/>
        <w:shd w:val="clear" w:color="auto" w:fill="auto"/>
        <w:tabs>
          <w:tab w:val="left" w:pos="1731"/>
        </w:tabs>
        <w:spacing w:line="240" w:lineRule="auto"/>
        <w:ind w:right="20"/>
        <w:jc w:val="both"/>
        <w:rPr>
          <w:b/>
          <w:sz w:val="26"/>
          <w:szCs w:val="26"/>
        </w:rPr>
      </w:pPr>
    </w:p>
    <w:p w:rsidR="0023425D" w:rsidRPr="00AB5BD7" w:rsidRDefault="0023425D" w:rsidP="0023425D">
      <w:pPr>
        <w:pStyle w:val="1"/>
        <w:shd w:val="clear" w:color="auto" w:fill="auto"/>
        <w:tabs>
          <w:tab w:val="left" w:pos="1731"/>
        </w:tabs>
        <w:spacing w:line="240" w:lineRule="auto"/>
        <w:ind w:left="740" w:right="20"/>
        <w:jc w:val="both"/>
        <w:rPr>
          <w:b/>
          <w:sz w:val="26"/>
          <w:szCs w:val="26"/>
        </w:rPr>
      </w:pPr>
      <w:r w:rsidRPr="00AB5BD7">
        <w:rPr>
          <w:b/>
          <w:sz w:val="26"/>
          <w:szCs w:val="26"/>
        </w:rPr>
        <w:t>2.Полномочия и обязанности администрации сельского</w:t>
      </w:r>
      <w:r>
        <w:rPr>
          <w:b/>
          <w:sz w:val="26"/>
          <w:szCs w:val="26"/>
        </w:rPr>
        <w:t xml:space="preserve"> </w:t>
      </w:r>
      <w:r w:rsidRPr="00AB5BD7">
        <w:rPr>
          <w:b/>
          <w:sz w:val="26"/>
          <w:szCs w:val="26"/>
        </w:rPr>
        <w:t>поселения</w:t>
      </w:r>
    </w:p>
    <w:p w:rsidR="0023425D" w:rsidRDefault="0023425D" w:rsidP="0023425D"/>
    <w:p w:rsidR="0023425D" w:rsidRPr="000A7683" w:rsidRDefault="0023425D" w:rsidP="0023425D">
      <w:pPr>
        <w:pStyle w:val="1"/>
        <w:shd w:val="clear" w:color="auto" w:fill="auto"/>
        <w:tabs>
          <w:tab w:val="left" w:pos="1162"/>
          <w:tab w:val="left" w:leader="underscore" w:pos="9022"/>
        </w:tabs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2.1.</w:t>
      </w:r>
      <w:r w:rsidRPr="000A7683">
        <w:rPr>
          <w:sz w:val="26"/>
          <w:szCs w:val="26"/>
        </w:rPr>
        <w:t>Ад</w:t>
      </w:r>
      <w:r>
        <w:rPr>
          <w:sz w:val="26"/>
          <w:szCs w:val="26"/>
        </w:rPr>
        <w:t xml:space="preserve">министрация сельского поселения </w:t>
      </w:r>
      <w:r>
        <w:rPr>
          <w:iCs/>
          <w:color w:val="000000"/>
          <w:spacing w:val="-8"/>
          <w:sz w:val="28"/>
          <w:szCs w:val="28"/>
        </w:rPr>
        <w:t xml:space="preserve">«село </w:t>
      </w:r>
      <w:proofErr w:type="spellStart"/>
      <w:r>
        <w:rPr>
          <w:iCs/>
          <w:color w:val="000000"/>
          <w:spacing w:val="-8"/>
          <w:sz w:val="28"/>
          <w:szCs w:val="28"/>
        </w:rPr>
        <w:t>Куг</w:t>
      </w:r>
      <w:proofErr w:type="spellEnd"/>
      <w:r w:rsidRPr="00F03F3C">
        <w:rPr>
          <w:iCs/>
          <w:color w:val="000000"/>
          <w:spacing w:val="-8"/>
          <w:sz w:val="28"/>
          <w:szCs w:val="28"/>
        </w:rPr>
        <w:t>»</w:t>
      </w:r>
      <w:r w:rsidRPr="000A7683">
        <w:rPr>
          <w:sz w:val="26"/>
          <w:szCs w:val="26"/>
        </w:rPr>
        <w:t>:</w:t>
      </w:r>
    </w:p>
    <w:p w:rsidR="0023425D" w:rsidRPr="000A7683" w:rsidRDefault="0023425D" w:rsidP="0023425D">
      <w:pPr>
        <w:pStyle w:val="1"/>
        <w:shd w:val="clear" w:color="auto" w:fill="auto"/>
        <w:tabs>
          <w:tab w:val="left" w:pos="1356"/>
        </w:tabs>
        <w:spacing w:line="240" w:lineRule="auto"/>
        <w:ind w:right="40"/>
        <w:jc w:val="both"/>
        <w:rPr>
          <w:sz w:val="26"/>
          <w:szCs w:val="26"/>
        </w:rPr>
      </w:pPr>
      <w:r>
        <w:rPr>
          <w:sz w:val="26"/>
          <w:szCs w:val="26"/>
        </w:rPr>
        <w:t>2.1.1.</w:t>
      </w:r>
      <w:r w:rsidRPr="000A7683">
        <w:rPr>
          <w:sz w:val="26"/>
          <w:szCs w:val="26"/>
        </w:rPr>
        <w:t>предает иные межбюджетные трансферты бюджету района на осуществление преданных полномочий указанн</w:t>
      </w:r>
      <w:r>
        <w:rPr>
          <w:sz w:val="26"/>
          <w:szCs w:val="26"/>
        </w:rPr>
        <w:t xml:space="preserve">ых в п. 1.2.1. </w:t>
      </w:r>
    </w:p>
    <w:p w:rsidR="0023425D" w:rsidRPr="000A7683" w:rsidRDefault="0023425D" w:rsidP="0023425D">
      <w:pPr>
        <w:pStyle w:val="1"/>
        <w:shd w:val="clear" w:color="auto" w:fill="auto"/>
        <w:tabs>
          <w:tab w:val="left" w:pos="1580"/>
        </w:tabs>
        <w:spacing w:line="240" w:lineRule="auto"/>
        <w:ind w:right="40"/>
        <w:jc w:val="both"/>
        <w:rPr>
          <w:sz w:val="26"/>
          <w:szCs w:val="26"/>
        </w:rPr>
      </w:pPr>
      <w:r>
        <w:rPr>
          <w:sz w:val="26"/>
          <w:szCs w:val="26"/>
        </w:rPr>
        <w:t>2.1.2.</w:t>
      </w:r>
      <w:r w:rsidRPr="000A7683">
        <w:rPr>
          <w:sz w:val="26"/>
          <w:szCs w:val="26"/>
        </w:rPr>
        <w:t>получает отчеты об использовании предусмотренных настоящим Соглашением иных межбюджетных трансфертов и информацию об осуществлении предусмотренных настоящим Соглашением полномочий;</w:t>
      </w:r>
    </w:p>
    <w:p w:rsidR="0023425D" w:rsidRPr="000A7683" w:rsidRDefault="0023425D" w:rsidP="0023425D">
      <w:pPr>
        <w:pStyle w:val="1"/>
        <w:shd w:val="clear" w:color="auto" w:fill="auto"/>
        <w:tabs>
          <w:tab w:val="left" w:pos="1356"/>
        </w:tabs>
        <w:spacing w:line="240" w:lineRule="auto"/>
        <w:ind w:right="40"/>
        <w:jc w:val="both"/>
        <w:rPr>
          <w:sz w:val="26"/>
          <w:szCs w:val="26"/>
        </w:rPr>
      </w:pPr>
      <w:r>
        <w:rPr>
          <w:sz w:val="26"/>
          <w:szCs w:val="26"/>
        </w:rPr>
        <w:t>2.1.3.</w:t>
      </w:r>
      <w:r w:rsidRPr="000A7683">
        <w:rPr>
          <w:sz w:val="26"/>
          <w:szCs w:val="26"/>
        </w:rPr>
        <w:t>имеет право приостановить перечисление предусмотренных настоящим Соглашением иных межбюджетных трансфертов в случае неисполнения Администрацией муниципального образования «</w:t>
      </w:r>
      <w:proofErr w:type="spellStart"/>
      <w:r w:rsidRPr="000A7683">
        <w:rPr>
          <w:sz w:val="26"/>
          <w:szCs w:val="26"/>
        </w:rPr>
        <w:t>Хивский</w:t>
      </w:r>
      <w:proofErr w:type="spellEnd"/>
      <w:r w:rsidRPr="000A7683">
        <w:rPr>
          <w:sz w:val="26"/>
          <w:szCs w:val="26"/>
        </w:rPr>
        <w:t xml:space="preserve"> район» своих обязательств;</w:t>
      </w:r>
    </w:p>
    <w:p w:rsidR="0023425D" w:rsidRPr="000A7683" w:rsidRDefault="0023425D" w:rsidP="0023425D">
      <w:pPr>
        <w:pStyle w:val="1"/>
        <w:shd w:val="clear" w:color="auto" w:fill="auto"/>
        <w:tabs>
          <w:tab w:val="left" w:pos="1418"/>
        </w:tabs>
        <w:spacing w:line="240" w:lineRule="auto"/>
        <w:ind w:right="40"/>
        <w:jc w:val="both"/>
        <w:rPr>
          <w:sz w:val="26"/>
          <w:szCs w:val="26"/>
        </w:rPr>
      </w:pPr>
      <w:r>
        <w:rPr>
          <w:sz w:val="26"/>
          <w:szCs w:val="26"/>
        </w:rPr>
        <w:t>2.1.4.</w:t>
      </w:r>
      <w:r w:rsidRPr="000A7683">
        <w:rPr>
          <w:sz w:val="26"/>
          <w:szCs w:val="26"/>
        </w:rPr>
        <w:t>создает</w:t>
      </w:r>
      <w:r w:rsidRPr="000A7683">
        <w:rPr>
          <w:sz w:val="26"/>
          <w:szCs w:val="26"/>
        </w:rPr>
        <w:tab/>
        <w:t xml:space="preserve">необходимые условия для повседневной деятельности учреждений </w:t>
      </w:r>
      <w:r w:rsidRPr="000A7683">
        <w:rPr>
          <w:sz w:val="26"/>
          <w:szCs w:val="26"/>
        </w:rPr>
        <w:lastRenderedPageBreak/>
        <w:t>культуры, расположенных на территории поселения;</w:t>
      </w:r>
      <w:r>
        <w:rPr>
          <w:sz w:val="26"/>
          <w:szCs w:val="26"/>
        </w:rPr>
        <w:t xml:space="preserve">  </w:t>
      </w:r>
    </w:p>
    <w:p w:rsidR="0023425D" w:rsidRPr="000A7683" w:rsidRDefault="0023425D" w:rsidP="0023425D">
      <w:pPr>
        <w:pStyle w:val="1"/>
        <w:shd w:val="clear" w:color="auto" w:fill="auto"/>
        <w:spacing w:line="240" w:lineRule="auto"/>
        <w:ind w:right="40"/>
        <w:jc w:val="both"/>
        <w:rPr>
          <w:sz w:val="26"/>
          <w:szCs w:val="26"/>
        </w:rPr>
      </w:pPr>
      <w:r>
        <w:rPr>
          <w:sz w:val="26"/>
          <w:szCs w:val="26"/>
        </w:rPr>
        <w:t>2.1.5.</w:t>
      </w:r>
      <w:r w:rsidRPr="000A7683">
        <w:rPr>
          <w:sz w:val="26"/>
          <w:szCs w:val="26"/>
        </w:rPr>
        <w:t>контролирует</w:t>
      </w:r>
      <w:r w:rsidRPr="000A7683">
        <w:rPr>
          <w:sz w:val="26"/>
          <w:szCs w:val="26"/>
        </w:rPr>
        <w:tab/>
        <w:t>осуществление администрацией муниципального образования «</w:t>
      </w:r>
      <w:proofErr w:type="spellStart"/>
      <w:r w:rsidRPr="000A7683">
        <w:rPr>
          <w:sz w:val="26"/>
          <w:szCs w:val="26"/>
        </w:rPr>
        <w:t>Хивский</w:t>
      </w:r>
      <w:proofErr w:type="spellEnd"/>
      <w:r w:rsidRPr="000A7683">
        <w:rPr>
          <w:sz w:val="26"/>
          <w:szCs w:val="26"/>
        </w:rPr>
        <w:t xml:space="preserve"> район» полномочий, предусмотренных в п. 1.2.1. настоящего Соглашения, а также целевое использование предоставленных на эти цели финансовых средств;</w:t>
      </w:r>
    </w:p>
    <w:p w:rsidR="0023425D" w:rsidRPr="000A7683" w:rsidRDefault="0023425D" w:rsidP="0023425D">
      <w:pPr>
        <w:pStyle w:val="1"/>
        <w:shd w:val="clear" w:color="auto" w:fill="auto"/>
        <w:spacing w:line="240" w:lineRule="auto"/>
        <w:ind w:right="40"/>
        <w:jc w:val="both"/>
        <w:rPr>
          <w:sz w:val="26"/>
          <w:szCs w:val="26"/>
        </w:rPr>
      </w:pPr>
      <w:r>
        <w:rPr>
          <w:sz w:val="26"/>
          <w:szCs w:val="26"/>
        </w:rPr>
        <w:t>2.1.6.</w:t>
      </w:r>
      <w:r w:rsidRPr="000A7683">
        <w:rPr>
          <w:sz w:val="26"/>
          <w:szCs w:val="26"/>
        </w:rPr>
        <w:t>направляет</w:t>
      </w:r>
      <w:r w:rsidRPr="000A7683">
        <w:rPr>
          <w:sz w:val="26"/>
          <w:szCs w:val="26"/>
        </w:rPr>
        <w:tab/>
        <w:t>в администрацию муниципального образования «</w:t>
      </w:r>
      <w:proofErr w:type="spellStart"/>
      <w:r w:rsidRPr="000A7683">
        <w:rPr>
          <w:sz w:val="26"/>
          <w:szCs w:val="26"/>
        </w:rPr>
        <w:t>Хивский</w:t>
      </w:r>
      <w:proofErr w:type="spellEnd"/>
      <w:r w:rsidRPr="000A7683">
        <w:rPr>
          <w:sz w:val="26"/>
          <w:szCs w:val="26"/>
        </w:rPr>
        <w:t xml:space="preserve"> район» предложения о проведении мероприятий, которые могут включать рекомендации по срокам, целям, задачам и исполнителям проводимых мероприятий, способы их проведения;</w:t>
      </w:r>
    </w:p>
    <w:p w:rsidR="0023425D" w:rsidRPr="000A7683" w:rsidRDefault="0023425D" w:rsidP="0023425D">
      <w:pPr>
        <w:pStyle w:val="1"/>
        <w:shd w:val="clear" w:color="auto" w:fill="auto"/>
        <w:tabs>
          <w:tab w:val="left" w:pos="1418"/>
        </w:tabs>
        <w:spacing w:line="240" w:lineRule="auto"/>
        <w:ind w:right="40"/>
        <w:jc w:val="both"/>
        <w:rPr>
          <w:sz w:val="26"/>
          <w:szCs w:val="26"/>
        </w:rPr>
      </w:pPr>
      <w:r>
        <w:rPr>
          <w:sz w:val="26"/>
          <w:szCs w:val="26"/>
        </w:rPr>
        <w:t>2.1.7.</w:t>
      </w:r>
      <w:r w:rsidRPr="000A7683">
        <w:rPr>
          <w:sz w:val="26"/>
          <w:szCs w:val="26"/>
        </w:rPr>
        <w:t>согласовывает порядок работы культурно-досуговых учреждений с администрацией муниципального образования «</w:t>
      </w:r>
      <w:proofErr w:type="spellStart"/>
      <w:r w:rsidRPr="000A7683">
        <w:rPr>
          <w:sz w:val="26"/>
          <w:szCs w:val="26"/>
        </w:rPr>
        <w:t>Хивский</w:t>
      </w:r>
      <w:proofErr w:type="spellEnd"/>
      <w:r w:rsidRPr="000A7683">
        <w:rPr>
          <w:sz w:val="26"/>
          <w:szCs w:val="26"/>
        </w:rPr>
        <w:t xml:space="preserve"> район»;</w:t>
      </w:r>
      <w:r w:rsidRPr="008B744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ведет табель </w:t>
      </w:r>
      <w:proofErr w:type="gramStart"/>
      <w:r>
        <w:rPr>
          <w:sz w:val="26"/>
          <w:szCs w:val="26"/>
        </w:rPr>
        <w:t>учета рабочего времени работников учреждений культуры</w:t>
      </w:r>
      <w:proofErr w:type="gramEnd"/>
      <w:r>
        <w:rPr>
          <w:sz w:val="26"/>
          <w:szCs w:val="26"/>
        </w:rPr>
        <w:t>.</w:t>
      </w:r>
    </w:p>
    <w:p w:rsidR="0023425D" w:rsidRPr="000A7683" w:rsidRDefault="0023425D" w:rsidP="0023425D">
      <w:pPr>
        <w:pStyle w:val="1"/>
        <w:shd w:val="clear" w:color="auto" w:fill="auto"/>
        <w:spacing w:line="240" w:lineRule="auto"/>
        <w:ind w:left="20" w:right="40"/>
        <w:jc w:val="both"/>
        <w:rPr>
          <w:sz w:val="26"/>
          <w:szCs w:val="26"/>
        </w:rPr>
      </w:pPr>
      <w:r w:rsidRPr="000A7683">
        <w:rPr>
          <w:sz w:val="26"/>
          <w:szCs w:val="26"/>
        </w:rPr>
        <w:t>2.1.8.заслушивает отчеты о деятельности культурно-досуговых учреждений поселения;</w:t>
      </w:r>
    </w:p>
    <w:p w:rsidR="0023425D" w:rsidRPr="00826BDD" w:rsidRDefault="0023425D" w:rsidP="0023425D">
      <w:pPr>
        <w:pStyle w:val="1"/>
        <w:shd w:val="clear" w:color="auto" w:fill="auto"/>
        <w:tabs>
          <w:tab w:val="left" w:pos="1356"/>
          <w:tab w:val="left" w:leader="underscore" w:pos="9022"/>
        </w:tabs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2.2.</w:t>
      </w:r>
      <w:r w:rsidRPr="000A7683">
        <w:rPr>
          <w:sz w:val="26"/>
          <w:szCs w:val="26"/>
        </w:rPr>
        <w:t>Адм</w:t>
      </w:r>
      <w:r>
        <w:rPr>
          <w:sz w:val="26"/>
          <w:szCs w:val="26"/>
        </w:rPr>
        <w:t xml:space="preserve">инистрация сельского поселения  </w:t>
      </w:r>
      <w:r>
        <w:rPr>
          <w:iCs/>
          <w:color w:val="000000"/>
          <w:spacing w:val="-8"/>
          <w:sz w:val="28"/>
          <w:szCs w:val="28"/>
        </w:rPr>
        <w:t xml:space="preserve">«село </w:t>
      </w:r>
      <w:proofErr w:type="spellStart"/>
      <w:r>
        <w:rPr>
          <w:iCs/>
          <w:color w:val="000000"/>
          <w:spacing w:val="-8"/>
          <w:sz w:val="28"/>
          <w:szCs w:val="28"/>
        </w:rPr>
        <w:t>Куг</w:t>
      </w:r>
      <w:proofErr w:type="spellEnd"/>
      <w:r w:rsidRPr="00F03F3C">
        <w:rPr>
          <w:iCs/>
          <w:color w:val="000000"/>
          <w:spacing w:val="-8"/>
          <w:sz w:val="28"/>
          <w:szCs w:val="28"/>
        </w:rPr>
        <w:t>»</w:t>
      </w:r>
      <w:r>
        <w:rPr>
          <w:iCs/>
          <w:color w:val="000000"/>
          <w:spacing w:val="-8"/>
          <w:sz w:val="28"/>
          <w:szCs w:val="28"/>
        </w:rPr>
        <w:t xml:space="preserve"> </w:t>
      </w:r>
      <w:r w:rsidRPr="000A7683">
        <w:rPr>
          <w:sz w:val="26"/>
          <w:szCs w:val="26"/>
        </w:rPr>
        <w:t>вправе</w:t>
      </w:r>
      <w:r>
        <w:rPr>
          <w:sz w:val="26"/>
          <w:szCs w:val="26"/>
        </w:rPr>
        <w:t xml:space="preserve"> </w:t>
      </w:r>
      <w:r w:rsidRPr="00826BDD">
        <w:rPr>
          <w:sz w:val="26"/>
          <w:szCs w:val="26"/>
        </w:rPr>
        <w:t>оказывать дополнительную финансовую помощь на укрепление материально-технической базы учреждений культуры, на проведение культурно-массовых мероприятий, создание клубных формирований с учетом интересов и потребностей населения поселения за счет средств бюджета поселения.</w:t>
      </w:r>
    </w:p>
    <w:p w:rsidR="0023425D" w:rsidRDefault="0023425D" w:rsidP="0023425D">
      <w:pPr>
        <w:pStyle w:val="1"/>
        <w:shd w:val="clear" w:color="auto" w:fill="auto"/>
        <w:spacing w:line="240" w:lineRule="auto"/>
        <w:ind w:left="20" w:firstLine="700"/>
        <w:jc w:val="both"/>
        <w:rPr>
          <w:b/>
          <w:sz w:val="26"/>
          <w:szCs w:val="26"/>
        </w:rPr>
      </w:pPr>
    </w:p>
    <w:p w:rsidR="0023425D" w:rsidRPr="00AB5BD7" w:rsidRDefault="0023425D" w:rsidP="0023425D">
      <w:pPr>
        <w:pStyle w:val="1"/>
        <w:shd w:val="clear" w:color="auto" w:fill="auto"/>
        <w:spacing w:line="240" w:lineRule="auto"/>
        <w:ind w:left="20" w:firstLine="700"/>
        <w:jc w:val="both"/>
        <w:rPr>
          <w:b/>
          <w:sz w:val="26"/>
          <w:szCs w:val="26"/>
        </w:rPr>
      </w:pPr>
      <w:r w:rsidRPr="00AB5BD7">
        <w:rPr>
          <w:b/>
          <w:sz w:val="26"/>
          <w:szCs w:val="26"/>
        </w:rPr>
        <w:t>3.Полномочия и обязанности администрации муниципального образования</w:t>
      </w:r>
    </w:p>
    <w:p w:rsidR="0023425D" w:rsidRDefault="0023425D" w:rsidP="0023425D">
      <w:pPr>
        <w:pStyle w:val="1"/>
        <w:shd w:val="clear" w:color="auto" w:fill="auto"/>
        <w:spacing w:line="240" w:lineRule="auto"/>
        <w:ind w:left="40"/>
        <w:jc w:val="center"/>
        <w:rPr>
          <w:b/>
          <w:sz w:val="26"/>
          <w:szCs w:val="26"/>
        </w:rPr>
      </w:pPr>
      <w:r w:rsidRPr="00AB5BD7">
        <w:rPr>
          <w:b/>
          <w:sz w:val="26"/>
          <w:szCs w:val="26"/>
        </w:rPr>
        <w:t>«</w:t>
      </w:r>
      <w:proofErr w:type="spellStart"/>
      <w:r w:rsidRPr="00AB5BD7">
        <w:rPr>
          <w:b/>
          <w:sz w:val="26"/>
          <w:szCs w:val="26"/>
        </w:rPr>
        <w:t>Хивский</w:t>
      </w:r>
      <w:proofErr w:type="spellEnd"/>
      <w:r w:rsidRPr="00AB5BD7">
        <w:rPr>
          <w:b/>
          <w:sz w:val="26"/>
          <w:szCs w:val="26"/>
        </w:rPr>
        <w:t xml:space="preserve"> район»</w:t>
      </w:r>
    </w:p>
    <w:p w:rsidR="0023425D" w:rsidRPr="00AB5BD7" w:rsidRDefault="0023425D" w:rsidP="0023425D">
      <w:pPr>
        <w:pStyle w:val="1"/>
        <w:shd w:val="clear" w:color="auto" w:fill="auto"/>
        <w:spacing w:line="240" w:lineRule="auto"/>
        <w:ind w:left="40"/>
        <w:jc w:val="center"/>
        <w:rPr>
          <w:b/>
          <w:sz w:val="26"/>
          <w:szCs w:val="26"/>
        </w:rPr>
      </w:pPr>
    </w:p>
    <w:p w:rsidR="0023425D" w:rsidRPr="000A7683" w:rsidRDefault="0023425D" w:rsidP="0023425D">
      <w:pPr>
        <w:pStyle w:val="1"/>
        <w:shd w:val="clear" w:color="auto" w:fill="auto"/>
        <w:tabs>
          <w:tab w:val="left" w:pos="709"/>
        </w:tabs>
        <w:spacing w:line="240" w:lineRule="auto"/>
        <w:ind w:left="20"/>
        <w:jc w:val="both"/>
        <w:rPr>
          <w:sz w:val="26"/>
          <w:szCs w:val="26"/>
        </w:rPr>
      </w:pPr>
      <w:r>
        <w:rPr>
          <w:sz w:val="26"/>
          <w:szCs w:val="26"/>
        </w:rPr>
        <w:t>3.1.</w:t>
      </w:r>
      <w:r w:rsidRPr="000A7683">
        <w:rPr>
          <w:sz w:val="26"/>
          <w:szCs w:val="26"/>
        </w:rPr>
        <w:t>Администрация муниципального образования «</w:t>
      </w:r>
      <w:proofErr w:type="spellStart"/>
      <w:r w:rsidRPr="000A7683">
        <w:rPr>
          <w:sz w:val="26"/>
          <w:szCs w:val="26"/>
        </w:rPr>
        <w:t>Хивский</w:t>
      </w:r>
      <w:proofErr w:type="spellEnd"/>
      <w:r w:rsidRPr="000A7683">
        <w:rPr>
          <w:sz w:val="26"/>
          <w:szCs w:val="26"/>
        </w:rPr>
        <w:t xml:space="preserve"> район»:</w:t>
      </w:r>
    </w:p>
    <w:p w:rsidR="0023425D" w:rsidRPr="000A7683" w:rsidRDefault="0023425D" w:rsidP="0023425D">
      <w:pPr>
        <w:pStyle w:val="1"/>
        <w:shd w:val="clear" w:color="auto" w:fill="auto"/>
        <w:spacing w:line="240" w:lineRule="auto"/>
        <w:ind w:left="20"/>
        <w:jc w:val="both"/>
        <w:rPr>
          <w:sz w:val="26"/>
          <w:szCs w:val="26"/>
        </w:rPr>
      </w:pPr>
      <w:r w:rsidRPr="000A7683">
        <w:rPr>
          <w:sz w:val="26"/>
          <w:szCs w:val="26"/>
        </w:rPr>
        <w:t>3.1.1.осуществляет полномочия, предусмотренные п. 1.2.1. настоящего Соглашения;</w:t>
      </w:r>
    </w:p>
    <w:p w:rsidR="0023425D" w:rsidRPr="000A7683" w:rsidRDefault="0023425D" w:rsidP="0023425D">
      <w:pPr>
        <w:pStyle w:val="1"/>
        <w:shd w:val="clear" w:color="auto" w:fill="auto"/>
        <w:spacing w:line="240" w:lineRule="auto"/>
        <w:ind w:left="20"/>
        <w:jc w:val="both"/>
        <w:rPr>
          <w:sz w:val="26"/>
          <w:szCs w:val="26"/>
        </w:rPr>
      </w:pPr>
      <w:r>
        <w:rPr>
          <w:sz w:val="26"/>
          <w:szCs w:val="26"/>
        </w:rPr>
        <w:t>3.1.2.</w:t>
      </w:r>
      <w:r w:rsidRPr="000A7683">
        <w:rPr>
          <w:sz w:val="26"/>
          <w:szCs w:val="26"/>
        </w:rPr>
        <w:t>распоряжается</w:t>
      </w:r>
      <w:r w:rsidRPr="000A7683">
        <w:rPr>
          <w:sz w:val="26"/>
          <w:szCs w:val="26"/>
        </w:rPr>
        <w:tab/>
        <w:t>переданными ей финансовыми средствами по целевому назначению;</w:t>
      </w:r>
    </w:p>
    <w:p w:rsidR="0023425D" w:rsidRPr="000A7683" w:rsidRDefault="0023425D" w:rsidP="0023425D">
      <w:pPr>
        <w:pStyle w:val="1"/>
        <w:shd w:val="clear" w:color="auto" w:fill="auto"/>
        <w:spacing w:line="240" w:lineRule="auto"/>
        <w:ind w:left="20" w:right="40"/>
        <w:jc w:val="both"/>
        <w:rPr>
          <w:sz w:val="26"/>
          <w:szCs w:val="26"/>
        </w:rPr>
      </w:pPr>
      <w:r>
        <w:rPr>
          <w:sz w:val="26"/>
          <w:szCs w:val="26"/>
        </w:rPr>
        <w:t>3.1.3.</w:t>
      </w:r>
      <w:proofErr w:type="gramStart"/>
      <w:r w:rsidRPr="000A7683">
        <w:rPr>
          <w:sz w:val="26"/>
          <w:szCs w:val="26"/>
        </w:rPr>
        <w:t>предоставляет</w:t>
      </w:r>
      <w:r w:rsidRPr="000A7683">
        <w:rPr>
          <w:sz w:val="26"/>
          <w:szCs w:val="26"/>
        </w:rPr>
        <w:tab/>
        <w:t>документы</w:t>
      </w:r>
      <w:proofErr w:type="gramEnd"/>
      <w:r w:rsidRPr="000A7683">
        <w:rPr>
          <w:sz w:val="26"/>
          <w:szCs w:val="26"/>
        </w:rPr>
        <w:t xml:space="preserve"> и иную информацию, связанную с выполнением переданных полномочий;</w:t>
      </w:r>
    </w:p>
    <w:p w:rsidR="0023425D" w:rsidRPr="000A7683" w:rsidRDefault="0023425D" w:rsidP="0023425D">
      <w:pPr>
        <w:pStyle w:val="1"/>
        <w:shd w:val="clear" w:color="auto" w:fill="auto"/>
        <w:spacing w:line="240" w:lineRule="auto"/>
        <w:ind w:left="20" w:right="40"/>
        <w:jc w:val="both"/>
        <w:rPr>
          <w:sz w:val="26"/>
          <w:szCs w:val="26"/>
        </w:rPr>
      </w:pPr>
      <w:r>
        <w:rPr>
          <w:sz w:val="26"/>
          <w:szCs w:val="26"/>
        </w:rPr>
        <w:t>3.1.4.</w:t>
      </w:r>
      <w:r w:rsidRPr="000A7683">
        <w:rPr>
          <w:sz w:val="26"/>
          <w:szCs w:val="26"/>
        </w:rPr>
        <w:t>обеспечивает социальную защиту работников культурно-досуговых учреждений поселения;</w:t>
      </w:r>
    </w:p>
    <w:p w:rsidR="0023425D" w:rsidRPr="000A7683" w:rsidRDefault="0023425D" w:rsidP="0023425D">
      <w:pPr>
        <w:pStyle w:val="1"/>
        <w:shd w:val="clear" w:color="auto" w:fill="auto"/>
        <w:tabs>
          <w:tab w:val="left" w:leader="underscore" w:pos="9951"/>
        </w:tabs>
        <w:spacing w:line="240" w:lineRule="auto"/>
        <w:ind w:left="20"/>
        <w:jc w:val="both"/>
        <w:rPr>
          <w:sz w:val="26"/>
          <w:szCs w:val="26"/>
        </w:rPr>
      </w:pPr>
      <w:r w:rsidRPr="000A7683">
        <w:rPr>
          <w:sz w:val="26"/>
          <w:szCs w:val="26"/>
        </w:rPr>
        <w:t>3.1.5.запрашивает у адм</w:t>
      </w:r>
      <w:r>
        <w:rPr>
          <w:sz w:val="26"/>
          <w:szCs w:val="26"/>
        </w:rPr>
        <w:t xml:space="preserve">инистрации сельского поселения </w:t>
      </w:r>
      <w:r>
        <w:rPr>
          <w:iCs/>
          <w:color w:val="000000"/>
          <w:spacing w:val="-8"/>
          <w:sz w:val="28"/>
          <w:szCs w:val="28"/>
        </w:rPr>
        <w:t xml:space="preserve">«село </w:t>
      </w:r>
      <w:proofErr w:type="spellStart"/>
      <w:r>
        <w:rPr>
          <w:iCs/>
          <w:color w:val="000000"/>
          <w:spacing w:val="-8"/>
          <w:sz w:val="28"/>
          <w:szCs w:val="28"/>
        </w:rPr>
        <w:t>Куг</w:t>
      </w:r>
      <w:proofErr w:type="spellEnd"/>
      <w:r w:rsidRPr="00F03F3C">
        <w:rPr>
          <w:iCs/>
          <w:color w:val="000000"/>
          <w:spacing w:val="-8"/>
          <w:sz w:val="28"/>
          <w:szCs w:val="28"/>
        </w:rPr>
        <w:t>»</w:t>
      </w:r>
    </w:p>
    <w:p w:rsidR="0023425D" w:rsidRDefault="0023425D" w:rsidP="0023425D">
      <w:pPr>
        <w:pStyle w:val="1"/>
        <w:shd w:val="clear" w:color="auto" w:fill="auto"/>
        <w:spacing w:line="240" w:lineRule="auto"/>
        <w:ind w:left="20" w:right="40"/>
        <w:jc w:val="both"/>
        <w:rPr>
          <w:sz w:val="26"/>
          <w:szCs w:val="26"/>
        </w:rPr>
      </w:pPr>
      <w:r w:rsidRPr="000A7683">
        <w:rPr>
          <w:sz w:val="26"/>
          <w:szCs w:val="26"/>
        </w:rPr>
        <w:t>документы, отчеты и иную информацию, связанную, со статистическими показателями, характеризующими состояние сферы культуры муниципального образования;</w:t>
      </w:r>
    </w:p>
    <w:p w:rsidR="0023425D" w:rsidRPr="000A7683" w:rsidRDefault="0023425D" w:rsidP="0023425D">
      <w:pPr>
        <w:pStyle w:val="1"/>
        <w:shd w:val="clear" w:color="auto" w:fill="auto"/>
        <w:spacing w:line="240" w:lineRule="auto"/>
        <w:ind w:left="20" w:right="20"/>
        <w:jc w:val="both"/>
        <w:rPr>
          <w:sz w:val="26"/>
          <w:szCs w:val="26"/>
        </w:rPr>
      </w:pPr>
      <w:r>
        <w:rPr>
          <w:sz w:val="26"/>
          <w:szCs w:val="26"/>
        </w:rPr>
        <w:t>3.1.6</w:t>
      </w:r>
      <w:r w:rsidRPr="000A7683">
        <w:rPr>
          <w:sz w:val="26"/>
          <w:szCs w:val="26"/>
        </w:rPr>
        <w:t>.определяет структуру и штатную численность работников муниципальных учреждений культуры, с учетом необходимости осуществления предусмотренных настоящим Соглашением полномочий;</w:t>
      </w:r>
    </w:p>
    <w:p w:rsidR="0023425D" w:rsidRPr="000A7683" w:rsidRDefault="0023425D" w:rsidP="0023425D">
      <w:pPr>
        <w:pStyle w:val="1"/>
        <w:shd w:val="clear" w:color="auto" w:fill="auto"/>
        <w:tabs>
          <w:tab w:val="left" w:pos="0"/>
        </w:tabs>
        <w:spacing w:line="240" w:lineRule="auto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>3.2.</w:t>
      </w:r>
      <w:r w:rsidRPr="000A7683">
        <w:rPr>
          <w:sz w:val="26"/>
          <w:szCs w:val="26"/>
        </w:rPr>
        <w:t>В процессе реализации культурной политики, администрация муниципального образования «</w:t>
      </w:r>
      <w:proofErr w:type="spellStart"/>
      <w:r w:rsidRPr="000A7683">
        <w:rPr>
          <w:sz w:val="26"/>
          <w:szCs w:val="26"/>
        </w:rPr>
        <w:t>Хивский</w:t>
      </w:r>
      <w:proofErr w:type="spellEnd"/>
      <w:r w:rsidRPr="000A7683">
        <w:rPr>
          <w:sz w:val="26"/>
          <w:szCs w:val="26"/>
        </w:rPr>
        <w:t xml:space="preserve"> район» осуществляет другие виды деятельности, не противоречащие законодательству Российской Федерации.</w:t>
      </w:r>
    </w:p>
    <w:p w:rsidR="0023425D" w:rsidRPr="000A7683" w:rsidRDefault="0023425D" w:rsidP="0023425D">
      <w:pPr>
        <w:pStyle w:val="1"/>
        <w:shd w:val="clear" w:color="auto" w:fill="auto"/>
        <w:tabs>
          <w:tab w:val="left" w:pos="2146"/>
        </w:tabs>
        <w:spacing w:line="240" w:lineRule="auto"/>
        <w:ind w:left="20" w:right="20"/>
        <w:jc w:val="both"/>
        <w:rPr>
          <w:sz w:val="26"/>
          <w:szCs w:val="26"/>
        </w:rPr>
      </w:pPr>
      <w:r>
        <w:rPr>
          <w:sz w:val="26"/>
          <w:szCs w:val="26"/>
        </w:rPr>
        <w:t>3.3.</w:t>
      </w:r>
      <w:r w:rsidRPr="000A7683">
        <w:rPr>
          <w:sz w:val="26"/>
          <w:szCs w:val="26"/>
        </w:rPr>
        <w:t>Администрация</w:t>
      </w:r>
      <w:r w:rsidRPr="000A7683">
        <w:rPr>
          <w:sz w:val="26"/>
          <w:szCs w:val="26"/>
        </w:rPr>
        <w:tab/>
        <w:t>муниципального образования «</w:t>
      </w:r>
      <w:proofErr w:type="spellStart"/>
      <w:r w:rsidRPr="000A7683">
        <w:rPr>
          <w:sz w:val="26"/>
          <w:szCs w:val="26"/>
        </w:rPr>
        <w:t>Хивский</w:t>
      </w:r>
      <w:proofErr w:type="spellEnd"/>
      <w:r w:rsidRPr="000A7683">
        <w:rPr>
          <w:sz w:val="26"/>
          <w:szCs w:val="26"/>
        </w:rPr>
        <w:t xml:space="preserve"> район» устанавливает случаи и порядок использования собственных материальных ресурсов и финансовых средств муниципального района для осуществления, предусмотренных настоящим Соглашением полномочий,</w:t>
      </w:r>
    </w:p>
    <w:p w:rsidR="0023425D" w:rsidRDefault="0023425D" w:rsidP="0023425D">
      <w:pPr>
        <w:pStyle w:val="1"/>
        <w:shd w:val="clear" w:color="auto" w:fill="auto"/>
        <w:tabs>
          <w:tab w:val="left" w:pos="2146"/>
        </w:tabs>
        <w:spacing w:line="240" w:lineRule="auto"/>
        <w:ind w:left="20" w:right="20"/>
        <w:jc w:val="both"/>
        <w:rPr>
          <w:sz w:val="26"/>
          <w:szCs w:val="26"/>
        </w:rPr>
      </w:pPr>
      <w:r>
        <w:rPr>
          <w:sz w:val="26"/>
          <w:szCs w:val="26"/>
        </w:rPr>
        <w:t>3.4.С</w:t>
      </w:r>
      <w:r w:rsidRPr="000A7683">
        <w:rPr>
          <w:sz w:val="26"/>
          <w:szCs w:val="26"/>
        </w:rPr>
        <w:t>тороны</w:t>
      </w:r>
      <w:r w:rsidRPr="000A7683">
        <w:rPr>
          <w:sz w:val="26"/>
          <w:szCs w:val="26"/>
        </w:rPr>
        <w:tab/>
        <w:t>имеют право принимать иные меры, необходимые для реализации настоящего Соглашения.</w:t>
      </w:r>
    </w:p>
    <w:p w:rsidR="0023425D" w:rsidRDefault="0023425D" w:rsidP="0023425D">
      <w:pPr>
        <w:pStyle w:val="1"/>
        <w:shd w:val="clear" w:color="auto" w:fill="auto"/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4.Финансирование передаваем</w:t>
      </w:r>
      <w:r w:rsidRPr="00AB5BD7">
        <w:rPr>
          <w:b/>
          <w:sz w:val="26"/>
          <w:szCs w:val="26"/>
        </w:rPr>
        <w:t>ых полномочий</w:t>
      </w:r>
    </w:p>
    <w:p w:rsidR="0023425D" w:rsidRPr="00AB5BD7" w:rsidRDefault="0023425D" w:rsidP="0023425D">
      <w:pPr>
        <w:pStyle w:val="1"/>
        <w:shd w:val="clear" w:color="auto" w:fill="auto"/>
        <w:spacing w:line="240" w:lineRule="auto"/>
        <w:jc w:val="center"/>
        <w:rPr>
          <w:b/>
          <w:sz w:val="26"/>
          <w:szCs w:val="26"/>
        </w:rPr>
      </w:pPr>
    </w:p>
    <w:p w:rsidR="0023425D" w:rsidRDefault="0023425D" w:rsidP="0023425D">
      <w:pPr>
        <w:pStyle w:val="1"/>
        <w:shd w:val="clear" w:color="auto" w:fill="auto"/>
        <w:tabs>
          <w:tab w:val="left" w:pos="1445"/>
        </w:tabs>
        <w:spacing w:line="240" w:lineRule="auto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4.1.</w:t>
      </w:r>
      <w:r w:rsidRPr="000A7683">
        <w:rPr>
          <w:sz w:val="26"/>
          <w:szCs w:val="26"/>
        </w:rPr>
        <w:t xml:space="preserve">Финансовое обеспечение передаваемых полномочий </w:t>
      </w:r>
      <w:r>
        <w:rPr>
          <w:sz w:val="26"/>
          <w:szCs w:val="26"/>
        </w:rPr>
        <w:t>осуществляется за счет</w:t>
      </w:r>
    </w:p>
    <w:p w:rsidR="0023425D" w:rsidRDefault="0023425D" w:rsidP="0023425D">
      <w:pPr>
        <w:pStyle w:val="1"/>
        <w:shd w:val="clear" w:color="auto" w:fill="auto"/>
        <w:tabs>
          <w:tab w:val="left" w:pos="1445"/>
        </w:tabs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средств местного бюджета сельского поселения передаваемых  бюджету муниципального района в виде иных межбюджетных трансфертов в размере 830 000 (Восемьсот тридцать тысяч) рублей.</w:t>
      </w:r>
    </w:p>
    <w:p w:rsidR="0023425D" w:rsidRDefault="0023425D" w:rsidP="0023425D">
      <w:pPr>
        <w:pStyle w:val="1"/>
        <w:shd w:val="clear" w:color="auto" w:fill="auto"/>
        <w:tabs>
          <w:tab w:val="left" w:pos="1445"/>
        </w:tabs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4.2. Объем финансовых </w:t>
      </w:r>
      <w:proofErr w:type="gramStart"/>
      <w:r>
        <w:rPr>
          <w:sz w:val="26"/>
          <w:szCs w:val="26"/>
        </w:rPr>
        <w:t>средств</w:t>
      </w:r>
      <w:proofErr w:type="gramEnd"/>
      <w:r>
        <w:rPr>
          <w:sz w:val="26"/>
          <w:szCs w:val="26"/>
        </w:rPr>
        <w:t xml:space="preserve"> передаваемых бюджету муниципального района, ежегодно устанавливается решением</w:t>
      </w:r>
      <w:r w:rsidRPr="000A7683">
        <w:rPr>
          <w:sz w:val="26"/>
          <w:szCs w:val="26"/>
        </w:rPr>
        <w:t xml:space="preserve"> Собрания депутатов сельского поселения.</w:t>
      </w:r>
    </w:p>
    <w:p w:rsidR="0023425D" w:rsidRPr="00D425B0" w:rsidRDefault="0023425D" w:rsidP="0023425D">
      <w:pPr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Pr="00D425B0">
        <w:rPr>
          <w:sz w:val="28"/>
          <w:szCs w:val="28"/>
        </w:rPr>
        <w:t>.3. Размер межбюджетных трансфертов для осуществления полномочий устанав</w:t>
      </w:r>
      <w:r>
        <w:rPr>
          <w:sz w:val="28"/>
          <w:szCs w:val="28"/>
        </w:rPr>
        <w:t>ливается в сумме согласно приложению к настоящему соглашению</w:t>
      </w:r>
      <w:r w:rsidRPr="00D425B0">
        <w:rPr>
          <w:sz w:val="28"/>
          <w:szCs w:val="28"/>
        </w:rPr>
        <w:t>.</w:t>
      </w:r>
    </w:p>
    <w:p w:rsidR="0023425D" w:rsidRDefault="0023425D" w:rsidP="0023425D">
      <w:pPr>
        <w:pStyle w:val="1"/>
        <w:shd w:val="clear" w:color="auto" w:fill="auto"/>
        <w:spacing w:line="240" w:lineRule="auto"/>
        <w:jc w:val="left"/>
        <w:rPr>
          <w:b/>
          <w:sz w:val="26"/>
          <w:szCs w:val="26"/>
        </w:rPr>
      </w:pPr>
    </w:p>
    <w:p w:rsidR="0023425D" w:rsidRDefault="0023425D" w:rsidP="0023425D">
      <w:pPr>
        <w:pStyle w:val="1"/>
        <w:shd w:val="clear" w:color="auto" w:fill="auto"/>
        <w:spacing w:line="240" w:lineRule="auto"/>
        <w:ind w:left="390"/>
        <w:jc w:val="center"/>
        <w:rPr>
          <w:b/>
          <w:sz w:val="26"/>
          <w:szCs w:val="26"/>
        </w:rPr>
      </w:pPr>
      <w:r w:rsidRPr="004A0404">
        <w:rPr>
          <w:b/>
          <w:sz w:val="26"/>
          <w:szCs w:val="26"/>
        </w:rPr>
        <w:t>5.Ответственность сторон</w:t>
      </w:r>
    </w:p>
    <w:p w:rsidR="0023425D" w:rsidRPr="000A7683" w:rsidRDefault="0023425D" w:rsidP="0023425D">
      <w:pPr>
        <w:pStyle w:val="1"/>
        <w:shd w:val="clear" w:color="auto" w:fill="auto"/>
        <w:spacing w:line="240" w:lineRule="auto"/>
        <w:jc w:val="left"/>
        <w:rPr>
          <w:sz w:val="26"/>
          <w:szCs w:val="26"/>
        </w:rPr>
      </w:pPr>
    </w:p>
    <w:p w:rsidR="0023425D" w:rsidRPr="000A7683" w:rsidRDefault="0023425D" w:rsidP="0023425D">
      <w:pPr>
        <w:pStyle w:val="1"/>
        <w:shd w:val="clear" w:color="auto" w:fill="auto"/>
        <w:tabs>
          <w:tab w:val="left" w:pos="1138"/>
        </w:tabs>
        <w:spacing w:line="240" w:lineRule="auto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>5.1.</w:t>
      </w:r>
      <w:r w:rsidRPr="000A7683">
        <w:rPr>
          <w:sz w:val="26"/>
          <w:szCs w:val="26"/>
        </w:rPr>
        <w:t>Стороны несут ответственность за неисполнение (ненадлежащее исполнение) предусмотренных настоящим Соглашением обязанностей в соответствии с законодательством Российской Федерации и настоящим Соглашением.</w:t>
      </w:r>
    </w:p>
    <w:p w:rsidR="0023425D" w:rsidRPr="000A7683" w:rsidRDefault="0023425D" w:rsidP="0023425D">
      <w:pPr>
        <w:pStyle w:val="1"/>
        <w:shd w:val="clear" w:color="auto" w:fill="auto"/>
        <w:tabs>
          <w:tab w:val="left" w:pos="1138"/>
        </w:tabs>
        <w:spacing w:line="240" w:lineRule="auto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>5.2.</w:t>
      </w:r>
      <w:r w:rsidRPr="000A7683">
        <w:rPr>
          <w:sz w:val="26"/>
          <w:szCs w:val="26"/>
        </w:rPr>
        <w:t>Администрация муниципального образования «</w:t>
      </w:r>
      <w:proofErr w:type="spellStart"/>
      <w:r w:rsidRPr="000A7683">
        <w:rPr>
          <w:sz w:val="26"/>
          <w:szCs w:val="26"/>
        </w:rPr>
        <w:t>Хивский</w:t>
      </w:r>
      <w:proofErr w:type="spellEnd"/>
      <w:r w:rsidRPr="000A7683">
        <w:rPr>
          <w:sz w:val="26"/>
          <w:szCs w:val="26"/>
        </w:rPr>
        <w:t xml:space="preserve"> район»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23425D" w:rsidRPr="000A7683" w:rsidRDefault="0023425D" w:rsidP="0023425D">
      <w:pPr>
        <w:pStyle w:val="1"/>
        <w:shd w:val="clear" w:color="auto" w:fill="auto"/>
        <w:tabs>
          <w:tab w:val="left" w:pos="1445"/>
        </w:tabs>
        <w:spacing w:line="240" w:lineRule="auto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>5.3.</w:t>
      </w:r>
      <w:r w:rsidRPr="000A7683">
        <w:rPr>
          <w:sz w:val="26"/>
          <w:szCs w:val="26"/>
        </w:rPr>
        <w:t>В случае неисполнения (ненадлежащего исполнения) администрацией муниципального образования «</w:t>
      </w:r>
      <w:proofErr w:type="spellStart"/>
      <w:r w:rsidRPr="000A7683">
        <w:rPr>
          <w:sz w:val="26"/>
          <w:szCs w:val="26"/>
        </w:rPr>
        <w:t>Хивский</w:t>
      </w:r>
      <w:proofErr w:type="spellEnd"/>
      <w:r w:rsidRPr="000A7683">
        <w:rPr>
          <w:sz w:val="26"/>
          <w:szCs w:val="26"/>
        </w:rPr>
        <w:t xml:space="preserve"> район» предусмотренных настоящим Соглашением полномочий производится возврат в бюджет поселения части объема предусмотренных настоящим Соглашением иных межбюджетных трансфертов, приходящихся на невыполнение (ненадлежащее выполнение) полномочий.</w:t>
      </w:r>
    </w:p>
    <w:p w:rsidR="0023425D" w:rsidRPr="00263C77" w:rsidRDefault="0023425D" w:rsidP="0023425D">
      <w:pPr>
        <w:pStyle w:val="1"/>
        <w:shd w:val="clear" w:color="auto" w:fill="auto"/>
        <w:tabs>
          <w:tab w:val="left" w:pos="1445"/>
        </w:tabs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5.4.</w:t>
      </w:r>
      <w:r w:rsidRPr="000A7683">
        <w:rPr>
          <w:sz w:val="26"/>
          <w:szCs w:val="26"/>
        </w:rPr>
        <w:t xml:space="preserve">В случае неисполнения администрацией сельского </w:t>
      </w:r>
      <w:proofErr w:type="spellStart"/>
      <w:r w:rsidRPr="000A7683">
        <w:rPr>
          <w:sz w:val="26"/>
          <w:szCs w:val="26"/>
        </w:rPr>
        <w:t>поселения</w:t>
      </w:r>
      <w:proofErr w:type="gramStart"/>
      <w:r>
        <w:rPr>
          <w:iCs/>
          <w:color w:val="000000"/>
          <w:spacing w:val="-8"/>
          <w:sz w:val="28"/>
          <w:szCs w:val="28"/>
        </w:rPr>
        <w:t>«с</w:t>
      </w:r>
      <w:proofErr w:type="gramEnd"/>
      <w:r>
        <w:rPr>
          <w:iCs/>
          <w:color w:val="000000"/>
          <w:spacing w:val="-8"/>
          <w:sz w:val="28"/>
          <w:szCs w:val="28"/>
        </w:rPr>
        <w:t>ело</w:t>
      </w:r>
      <w:proofErr w:type="spellEnd"/>
      <w:r>
        <w:rPr>
          <w:iCs/>
          <w:color w:val="000000"/>
          <w:spacing w:val="-8"/>
          <w:sz w:val="28"/>
          <w:szCs w:val="28"/>
        </w:rPr>
        <w:t xml:space="preserve"> </w:t>
      </w:r>
      <w:proofErr w:type="spellStart"/>
      <w:r>
        <w:rPr>
          <w:iCs/>
          <w:color w:val="000000"/>
          <w:spacing w:val="-8"/>
          <w:sz w:val="28"/>
          <w:szCs w:val="28"/>
        </w:rPr>
        <w:t>Куг</w:t>
      </w:r>
      <w:proofErr w:type="spellEnd"/>
      <w:r w:rsidRPr="00F03F3C">
        <w:rPr>
          <w:iCs/>
          <w:color w:val="000000"/>
          <w:spacing w:val="-8"/>
          <w:sz w:val="28"/>
          <w:szCs w:val="28"/>
        </w:rPr>
        <w:t>»</w:t>
      </w:r>
      <w:r>
        <w:rPr>
          <w:iCs/>
          <w:color w:val="000000"/>
          <w:spacing w:val="-8"/>
          <w:sz w:val="28"/>
          <w:szCs w:val="28"/>
        </w:rPr>
        <w:t xml:space="preserve"> </w:t>
      </w:r>
      <w:r>
        <w:rPr>
          <w:sz w:val="26"/>
          <w:szCs w:val="26"/>
        </w:rPr>
        <w:t xml:space="preserve"> </w:t>
      </w:r>
      <w:r w:rsidRPr="00263C77">
        <w:rPr>
          <w:sz w:val="26"/>
          <w:szCs w:val="26"/>
        </w:rPr>
        <w:t>вытекающих из настоящего Соглашения обязательств по</w:t>
      </w:r>
      <w:r>
        <w:rPr>
          <w:sz w:val="26"/>
          <w:szCs w:val="26"/>
        </w:rPr>
        <w:t xml:space="preserve"> </w:t>
      </w:r>
      <w:r w:rsidRPr="00263C77">
        <w:rPr>
          <w:sz w:val="26"/>
          <w:szCs w:val="26"/>
        </w:rPr>
        <w:t>своевременному перечислению иных межбюджетных трансфертов на осуществление администрацией муниципального образования «</w:t>
      </w:r>
      <w:proofErr w:type="spellStart"/>
      <w:r w:rsidRPr="00263C77">
        <w:rPr>
          <w:sz w:val="26"/>
          <w:szCs w:val="26"/>
        </w:rPr>
        <w:t>Хивский</w:t>
      </w:r>
      <w:proofErr w:type="spellEnd"/>
      <w:r w:rsidRPr="00263C77">
        <w:rPr>
          <w:sz w:val="26"/>
          <w:szCs w:val="26"/>
        </w:rPr>
        <w:t xml:space="preserve"> район» переданных ей полномочий, администрация муниципального образования «</w:t>
      </w:r>
      <w:proofErr w:type="spellStart"/>
      <w:r w:rsidRPr="00263C77">
        <w:rPr>
          <w:sz w:val="26"/>
          <w:szCs w:val="26"/>
        </w:rPr>
        <w:t>Хивский</w:t>
      </w:r>
      <w:proofErr w:type="spellEnd"/>
      <w:r w:rsidRPr="00263C77">
        <w:rPr>
          <w:sz w:val="26"/>
          <w:szCs w:val="26"/>
        </w:rPr>
        <w:t xml:space="preserve"> район» вправе требовать расторжения данного Соглашения, уплаты неустойки в размере 10% от суммы иных межбюджетных трансфертов за отчетный год, а также возмещения понесенных убытков в части, не покрытой неустойкой.</w:t>
      </w:r>
    </w:p>
    <w:p w:rsidR="0023425D" w:rsidRDefault="0023425D" w:rsidP="0023425D">
      <w:pPr>
        <w:pStyle w:val="1"/>
        <w:shd w:val="clear" w:color="auto" w:fill="auto"/>
        <w:spacing w:line="240" w:lineRule="auto"/>
        <w:ind w:left="20" w:right="20"/>
        <w:jc w:val="both"/>
        <w:rPr>
          <w:sz w:val="26"/>
          <w:szCs w:val="26"/>
        </w:rPr>
      </w:pPr>
      <w:r w:rsidRPr="000A7683">
        <w:rPr>
          <w:sz w:val="26"/>
          <w:szCs w:val="26"/>
        </w:rPr>
        <w:t>5.5.Ответственность сторон не наступает в случаях предусмотренного настоящим Соглашением приостановления исполнения переданных полномочий и перечисления иных межбюджетных трансфертов</w:t>
      </w:r>
      <w:r>
        <w:rPr>
          <w:sz w:val="26"/>
          <w:szCs w:val="26"/>
        </w:rPr>
        <w:t>.</w:t>
      </w:r>
    </w:p>
    <w:p w:rsidR="0023425D" w:rsidRPr="00CD73E2" w:rsidRDefault="0023425D" w:rsidP="0023425D">
      <w:pPr>
        <w:pStyle w:val="1"/>
        <w:shd w:val="clear" w:color="auto" w:fill="auto"/>
        <w:spacing w:line="240" w:lineRule="auto"/>
        <w:ind w:left="20" w:right="20" w:firstLine="700"/>
        <w:jc w:val="both"/>
        <w:rPr>
          <w:sz w:val="26"/>
          <w:szCs w:val="26"/>
        </w:rPr>
      </w:pPr>
    </w:p>
    <w:p w:rsidR="0023425D" w:rsidRDefault="0023425D" w:rsidP="0023425D">
      <w:pPr>
        <w:pStyle w:val="1"/>
        <w:shd w:val="clear" w:color="auto" w:fill="auto"/>
        <w:spacing w:line="240" w:lineRule="auto"/>
        <w:ind w:left="20" w:right="20" w:firstLine="700"/>
        <w:jc w:val="center"/>
        <w:rPr>
          <w:b/>
          <w:sz w:val="26"/>
          <w:szCs w:val="26"/>
        </w:rPr>
      </w:pPr>
      <w:r w:rsidRPr="004A0404">
        <w:rPr>
          <w:b/>
          <w:sz w:val="26"/>
          <w:szCs w:val="26"/>
        </w:rPr>
        <w:t>6.Заключительные положения</w:t>
      </w:r>
    </w:p>
    <w:p w:rsidR="0023425D" w:rsidRPr="004A0404" w:rsidRDefault="0023425D" w:rsidP="0023425D">
      <w:pPr>
        <w:pStyle w:val="1"/>
        <w:shd w:val="clear" w:color="auto" w:fill="auto"/>
        <w:spacing w:line="240" w:lineRule="auto"/>
        <w:ind w:left="20" w:right="20" w:firstLine="700"/>
        <w:jc w:val="center"/>
        <w:rPr>
          <w:b/>
          <w:sz w:val="26"/>
          <w:szCs w:val="26"/>
        </w:rPr>
      </w:pPr>
    </w:p>
    <w:p w:rsidR="0023425D" w:rsidRPr="000A7683" w:rsidRDefault="0023425D" w:rsidP="0023425D">
      <w:pPr>
        <w:pStyle w:val="1"/>
        <w:shd w:val="clear" w:color="auto" w:fill="auto"/>
        <w:tabs>
          <w:tab w:val="left" w:pos="1282"/>
        </w:tabs>
        <w:spacing w:line="240" w:lineRule="auto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>6.1.Н</w:t>
      </w:r>
      <w:r w:rsidRPr="000A7683">
        <w:rPr>
          <w:sz w:val="26"/>
          <w:szCs w:val="26"/>
        </w:rPr>
        <w:t>астоящее Соглашение подписывается Сторонам</w:t>
      </w:r>
      <w:r>
        <w:rPr>
          <w:sz w:val="26"/>
          <w:szCs w:val="26"/>
        </w:rPr>
        <w:t>и и вступает в силу с 01.01.2023</w:t>
      </w:r>
      <w:r w:rsidRPr="000A7683">
        <w:rPr>
          <w:sz w:val="26"/>
          <w:szCs w:val="26"/>
        </w:rPr>
        <w:t xml:space="preserve"> года.</w:t>
      </w:r>
    </w:p>
    <w:p w:rsidR="0023425D" w:rsidRPr="000A7683" w:rsidRDefault="0023425D" w:rsidP="0023425D">
      <w:pPr>
        <w:pStyle w:val="1"/>
        <w:shd w:val="clear" w:color="auto" w:fill="auto"/>
        <w:spacing w:line="240" w:lineRule="auto"/>
        <w:ind w:left="20" w:firstLine="680"/>
        <w:jc w:val="both"/>
        <w:rPr>
          <w:sz w:val="26"/>
          <w:szCs w:val="26"/>
        </w:rPr>
      </w:pPr>
      <w:r w:rsidRPr="000A7683">
        <w:rPr>
          <w:sz w:val="26"/>
          <w:szCs w:val="26"/>
        </w:rPr>
        <w:t>Полномочия передаются по настоящему</w:t>
      </w:r>
      <w:r>
        <w:rPr>
          <w:sz w:val="26"/>
          <w:szCs w:val="26"/>
        </w:rPr>
        <w:t xml:space="preserve"> Соглашению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сроком</w:t>
      </w:r>
      <w:proofErr w:type="gramEnd"/>
      <w:r>
        <w:rPr>
          <w:sz w:val="26"/>
          <w:szCs w:val="26"/>
        </w:rPr>
        <w:t xml:space="preserve"> на один год, т.е. до 31.12.2023 г. </w:t>
      </w:r>
    </w:p>
    <w:p w:rsidR="0023425D" w:rsidRPr="000A7683" w:rsidRDefault="0023425D" w:rsidP="0023425D">
      <w:pPr>
        <w:pStyle w:val="1"/>
        <w:shd w:val="clear" w:color="auto" w:fill="auto"/>
        <w:spacing w:line="240" w:lineRule="auto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>6.2.</w:t>
      </w:r>
      <w:r w:rsidRPr="000A7683">
        <w:rPr>
          <w:sz w:val="26"/>
          <w:szCs w:val="26"/>
        </w:rPr>
        <w:t>Изменения</w:t>
      </w:r>
      <w:r w:rsidRPr="000A7683">
        <w:rPr>
          <w:sz w:val="26"/>
          <w:szCs w:val="26"/>
        </w:rPr>
        <w:tab/>
        <w:t>и дополнения в настоящее Соглашение могут быть внесены по взаимному согласию Сторон путем составления в письменной форме дополнительного соглашения, являющегося неотъемлемой частью настоящего Соглашения.</w:t>
      </w:r>
    </w:p>
    <w:p w:rsidR="0023425D" w:rsidRPr="000A7683" w:rsidRDefault="0023425D" w:rsidP="0023425D">
      <w:pPr>
        <w:pStyle w:val="1"/>
        <w:shd w:val="clear" w:color="auto" w:fill="auto"/>
        <w:spacing w:line="240" w:lineRule="auto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>6.3.</w:t>
      </w:r>
      <w:r w:rsidRPr="000A7683">
        <w:rPr>
          <w:sz w:val="26"/>
          <w:szCs w:val="26"/>
        </w:rPr>
        <w:t>Действие настоящего Соглашения может быть прекращено досрочно по взаимному согласию сторон, выраженному в письменной форме.</w:t>
      </w:r>
    </w:p>
    <w:p w:rsidR="0023425D" w:rsidRPr="000A7683" w:rsidRDefault="0023425D" w:rsidP="0023425D">
      <w:pPr>
        <w:pStyle w:val="1"/>
        <w:shd w:val="clear" w:color="auto" w:fill="auto"/>
        <w:spacing w:line="240" w:lineRule="auto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>6.4.</w:t>
      </w:r>
      <w:r w:rsidRPr="000A7683">
        <w:rPr>
          <w:sz w:val="26"/>
          <w:szCs w:val="26"/>
        </w:rPr>
        <w:t>При</w:t>
      </w:r>
      <w:r w:rsidRPr="000A7683">
        <w:rPr>
          <w:sz w:val="26"/>
          <w:szCs w:val="26"/>
        </w:rPr>
        <w:tab/>
        <w:t>прекращении действия настоящего Соглашения администрация муниципального образования «</w:t>
      </w:r>
      <w:proofErr w:type="spellStart"/>
      <w:r w:rsidRPr="000A7683">
        <w:rPr>
          <w:sz w:val="26"/>
          <w:szCs w:val="26"/>
        </w:rPr>
        <w:t>Хивский</w:t>
      </w:r>
      <w:proofErr w:type="spellEnd"/>
      <w:r w:rsidRPr="000A7683">
        <w:rPr>
          <w:sz w:val="26"/>
          <w:szCs w:val="26"/>
        </w:rPr>
        <w:t xml:space="preserve"> район» обеспечивает возврат в бюджет поселения определенную в соответствии с настоящим Соглашением часть объема </w:t>
      </w:r>
      <w:r w:rsidRPr="000A7683">
        <w:rPr>
          <w:sz w:val="26"/>
          <w:szCs w:val="26"/>
        </w:rPr>
        <w:lastRenderedPageBreak/>
        <w:t>иных межбюджетных трансфертов, приходящуюся на исполнение полномочий.</w:t>
      </w:r>
    </w:p>
    <w:p w:rsidR="0023425D" w:rsidRPr="000A7683" w:rsidRDefault="0023425D" w:rsidP="0023425D">
      <w:pPr>
        <w:pStyle w:val="1"/>
        <w:shd w:val="clear" w:color="auto" w:fill="auto"/>
        <w:tabs>
          <w:tab w:val="left" w:pos="1134"/>
        </w:tabs>
        <w:spacing w:line="240" w:lineRule="auto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>6.5.</w:t>
      </w:r>
      <w:r w:rsidRPr="000A7683">
        <w:rPr>
          <w:sz w:val="26"/>
          <w:szCs w:val="26"/>
        </w:rPr>
        <w:t>Стороны</w:t>
      </w:r>
      <w:r w:rsidRPr="000A7683">
        <w:rPr>
          <w:sz w:val="26"/>
          <w:szCs w:val="26"/>
        </w:rPr>
        <w:tab/>
        <w:t>совместно рассматривают возникающие в процессе реализации настоящего Соглашения разногласия и принимают по ним согласованные решения в форме протоколов.</w:t>
      </w:r>
    </w:p>
    <w:p w:rsidR="0023425D" w:rsidRPr="000A7683" w:rsidRDefault="0023425D" w:rsidP="0023425D">
      <w:pPr>
        <w:pStyle w:val="1"/>
        <w:shd w:val="clear" w:color="auto" w:fill="auto"/>
        <w:tabs>
          <w:tab w:val="left" w:pos="1134"/>
        </w:tabs>
        <w:spacing w:line="240" w:lineRule="auto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>6.6.</w:t>
      </w:r>
      <w:r w:rsidRPr="000A7683">
        <w:rPr>
          <w:sz w:val="26"/>
          <w:szCs w:val="26"/>
        </w:rPr>
        <w:t xml:space="preserve">Неурегулированные сторонами споры и разногласия, возникшие при исполнении настоящего Соглашения, подлежат рассмотрению в </w:t>
      </w:r>
      <w:proofErr w:type="gramStart"/>
      <w:r w:rsidRPr="000A7683">
        <w:rPr>
          <w:sz w:val="26"/>
          <w:szCs w:val="26"/>
        </w:rPr>
        <w:t>порядке</w:t>
      </w:r>
      <w:proofErr w:type="gramEnd"/>
      <w:r w:rsidRPr="000A7683">
        <w:rPr>
          <w:sz w:val="26"/>
          <w:szCs w:val="26"/>
        </w:rPr>
        <w:t xml:space="preserve"> предусмотренном законодательством Российской Федерации.</w:t>
      </w:r>
    </w:p>
    <w:p w:rsidR="0023425D" w:rsidRPr="000A7683" w:rsidRDefault="0023425D" w:rsidP="0023425D">
      <w:pPr>
        <w:pStyle w:val="1"/>
        <w:shd w:val="clear" w:color="auto" w:fill="auto"/>
        <w:spacing w:line="240" w:lineRule="auto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>6.7.</w:t>
      </w:r>
      <w:r w:rsidRPr="000A7683">
        <w:rPr>
          <w:sz w:val="26"/>
          <w:szCs w:val="26"/>
        </w:rPr>
        <w:t>Соглашение</w:t>
      </w:r>
      <w:r w:rsidRPr="000A7683">
        <w:rPr>
          <w:sz w:val="26"/>
          <w:szCs w:val="26"/>
        </w:rPr>
        <w:tab/>
        <w:t>не затрагивает прав и обязанностей Сторон по другим соглашениям и договорам.</w:t>
      </w:r>
    </w:p>
    <w:p w:rsidR="0023425D" w:rsidRPr="000A7683" w:rsidRDefault="0023425D" w:rsidP="0023425D">
      <w:pPr>
        <w:pStyle w:val="1"/>
        <w:shd w:val="clear" w:color="auto" w:fill="auto"/>
        <w:spacing w:line="240" w:lineRule="auto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>6.8.</w:t>
      </w:r>
      <w:r w:rsidRPr="000A7683">
        <w:rPr>
          <w:sz w:val="26"/>
          <w:szCs w:val="26"/>
        </w:rPr>
        <w:t>Настоящее</w:t>
      </w:r>
      <w:r w:rsidRPr="000A7683">
        <w:rPr>
          <w:sz w:val="26"/>
          <w:szCs w:val="26"/>
        </w:rPr>
        <w:tab/>
        <w:t>Соглашение составлено в двух экземплярах, имеющих одинаковую юридическую силу, по одному экземпляру для каждой из Сторон.</w:t>
      </w:r>
    </w:p>
    <w:p w:rsidR="0023425D" w:rsidRDefault="0023425D" w:rsidP="0023425D">
      <w:pPr>
        <w:pStyle w:val="1"/>
        <w:shd w:val="clear" w:color="auto" w:fill="auto"/>
        <w:spacing w:line="240" w:lineRule="auto"/>
        <w:jc w:val="left"/>
        <w:rPr>
          <w:b/>
          <w:sz w:val="26"/>
          <w:szCs w:val="26"/>
        </w:rPr>
      </w:pPr>
    </w:p>
    <w:p w:rsidR="0023425D" w:rsidRDefault="0023425D" w:rsidP="0023425D">
      <w:pPr>
        <w:pStyle w:val="1"/>
        <w:shd w:val="clear" w:color="auto" w:fill="auto"/>
        <w:spacing w:line="240" w:lineRule="auto"/>
        <w:ind w:left="3560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>7.Реквизиты и подписи сторон</w:t>
      </w:r>
    </w:p>
    <w:p w:rsidR="0023425D" w:rsidRDefault="0023425D" w:rsidP="0023425D">
      <w:pPr>
        <w:tabs>
          <w:tab w:val="left" w:pos="1039"/>
        </w:tabs>
      </w:pPr>
    </w:p>
    <w:tbl>
      <w:tblPr>
        <w:tblW w:w="0" w:type="auto"/>
        <w:jc w:val="center"/>
        <w:tblInd w:w="-175" w:type="dxa"/>
        <w:tblLook w:val="00A0" w:firstRow="1" w:lastRow="0" w:firstColumn="1" w:lastColumn="0" w:noHBand="0" w:noVBand="0"/>
      </w:tblPr>
      <w:tblGrid>
        <w:gridCol w:w="4785"/>
        <w:gridCol w:w="4785"/>
      </w:tblGrid>
      <w:tr w:rsidR="0023425D" w:rsidRPr="007973DF" w:rsidTr="00CB08F2">
        <w:trPr>
          <w:jc w:val="center"/>
        </w:trPr>
        <w:tc>
          <w:tcPr>
            <w:tcW w:w="4785" w:type="dxa"/>
          </w:tcPr>
          <w:p w:rsidR="0023425D" w:rsidRPr="004A0404" w:rsidRDefault="0023425D" w:rsidP="00CB08F2">
            <w:pPr>
              <w:tabs>
                <w:tab w:val="left" w:pos="56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администрации сельского поселения </w:t>
            </w:r>
            <w:r>
              <w:rPr>
                <w:iCs/>
                <w:color w:val="000000"/>
                <w:spacing w:val="-8"/>
                <w:sz w:val="28"/>
                <w:szCs w:val="28"/>
              </w:rPr>
              <w:t xml:space="preserve">«село </w:t>
            </w:r>
            <w:proofErr w:type="spellStart"/>
            <w:r>
              <w:rPr>
                <w:iCs/>
                <w:color w:val="000000"/>
                <w:spacing w:val="-8"/>
                <w:sz w:val="28"/>
                <w:szCs w:val="28"/>
              </w:rPr>
              <w:t>Куг</w:t>
            </w:r>
            <w:proofErr w:type="spellEnd"/>
            <w:r w:rsidRPr="00F03F3C">
              <w:rPr>
                <w:iCs/>
                <w:color w:val="000000"/>
                <w:spacing w:val="-8"/>
                <w:sz w:val="28"/>
                <w:szCs w:val="28"/>
              </w:rPr>
              <w:t>»</w:t>
            </w:r>
          </w:p>
          <w:p w:rsidR="0023425D" w:rsidRPr="007B41E7" w:rsidRDefault="0023425D" w:rsidP="00CB08F2">
            <w:pPr>
              <w:tabs>
                <w:tab w:val="left" w:pos="56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_____________/</w:t>
            </w:r>
            <w:proofErr w:type="spellStart"/>
            <w:r>
              <w:rPr>
                <w:sz w:val="26"/>
                <w:szCs w:val="26"/>
              </w:rPr>
              <w:t>Абдулкеримов</w:t>
            </w:r>
            <w:proofErr w:type="spellEnd"/>
            <w:r>
              <w:rPr>
                <w:sz w:val="26"/>
                <w:szCs w:val="26"/>
              </w:rPr>
              <w:t xml:space="preserve"> М.М. </w:t>
            </w:r>
            <w:r w:rsidRPr="007B41E7">
              <w:rPr>
                <w:sz w:val="26"/>
                <w:szCs w:val="26"/>
              </w:rPr>
              <w:t>/</w:t>
            </w:r>
          </w:p>
          <w:p w:rsidR="0023425D" w:rsidRPr="004A0404" w:rsidRDefault="0023425D" w:rsidP="00CB08F2">
            <w:pPr>
              <w:tabs>
                <w:tab w:val="left" w:pos="567"/>
              </w:tabs>
              <w:ind w:firstLine="261"/>
              <w:jc w:val="center"/>
              <w:rPr>
                <w:sz w:val="26"/>
                <w:szCs w:val="26"/>
              </w:rPr>
            </w:pPr>
          </w:p>
          <w:p w:rsidR="0023425D" w:rsidRPr="004A0404" w:rsidRDefault="0023425D" w:rsidP="00CB08F2">
            <w:pPr>
              <w:tabs>
                <w:tab w:val="left" w:pos="567"/>
              </w:tabs>
              <w:ind w:firstLine="261"/>
              <w:jc w:val="center"/>
              <w:rPr>
                <w:sz w:val="26"/>
                <w:szCs w:val="26"/>
              </w:rPr>
            </w:pPr>
          </w:p>
          <w:p w:rsidR="0023425D" w:rsidRPr="004A0404" w:rsidRDefault="0023425D" w:rsidP="00CB08F2">
            <w:pPr>
              <w:tabs>
                <w:tab w:val="left" w:pos="567"/>
              </w:tabs>
              <w:rPr>
                <w:sz w:val="26"/>
                <w:szCs w:val="26"/>
              </w:rPr>
            </w:pPr>
          </w:p>
          <w:p w:rsidR="0023425D" w:rsidRPr="004A0404" w:rsidRDefault="0023425D" w:rsidP="00CB08F2">
            <w:pPr>
              <w:tabs>
                <w:tab w:val="left" w:pos="567"/>
              </w:tabs>
              <w:rPr>
                <w:sz w:val="26"/>
                <w:szCs w:val="26"/>
              </w:rPr>
            </w:pPr>
          </w:p>
          <w:p w:rsidR="0023425D" w:rsidRPr="004A0404" w:rsidRDefault="0023425D" w:rsidP="00CB08F2">
            <w:pPr>
              <w:tabs>
                <w:tab w:val="left" w:pos="567"/>
              </w:tabs>
              <w:ind w:firstLine="261"/>
              <w:rPr>
                <w:sz w:val="26"/>
                <w:szCs w:val="26"/>
              </w:rPr>
            </w:pPr>
            <w:proofErr w:type="spellStart"/>
            <w:r w:rsidRPr="004A0404">
              <w:rPr>
                <w:sz w:val="26"/>
                <w:szCs w:val="26"/>
              </w:rPr>
              <w:t>м.п</w:t>
            </w:r>
            <w:proofErr w:type="spellEnd"/>
            <w:r w:rsidRPr="004A0404">
              <w:rPr>
                <w:sz w:val="26"/>
                <w:szCs w:val="26"/>
              </w:rPr>
              <w:t>.</w:t>
            </w:r>
          </w:p>
        </w:tc>
        <w:tc>
          <w:tcPr>
            <w:tcW w:w="4785" w:type="dxa"/>
          </w:tcPr>
          <w:p w:rsidR="0023425D" w:rsidRDefault="0023425D" w:rsidP="00CB08F2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4A0404">
              <w:rPr>
                <w:sz w:val="26"/>
                <w:szCs w:val="26"/>
              </w:rPr>
              <w:t>Гла</w:t>
            </w:r>
            <w:r>
              <w:rPr>
                <w:sz w:val="26"/>
                <w:szCs w:val="26"/>
              </w:rPr>
              <w:t>ва Администрации МО «</w:t>
            </w:r>
            <w:proofErr w:type="spellStart"/>
            <w:r>
              <w:rPr>
                <w:sz w:val="26"/>
                <w:szCs w:val="26"/>
              </w:rPr>
              <w:t>Хивский</w:t>
            </w:r>
            <w:proofErr w:type="spellEnd"/>
            <w:r>
              <w:rPr>
                <w:sz w:val="26"/>
                <w:szCs w:val="26"/>
              </w:rPr>
              <w:t xml:space="preserve"> район»</w:t>
            </w:r>
          </w:p>
          <w:p w:rsidR="0023425D" w:rsidRDefault="0023425D" w:rsidP="00CB08F2">
            <w:pPr>
              <w:tabs>
                <w:tab w:val="left" w:pos="567"/>
              </w:tabs>
              <w:ind w:firstLine="261"/>
              <w:jc w:val="both"/>
              <w:rPr>
                <w:sz w:val="26"/>
                <w:szCs w:val="26"/>
              </w:rPr>
            </w:pPr>
          </w:p>
          <w:p w:rsidR="0023425D" w:rsidRPr="004A0404" w:rsidRDefault="0023425D" w:rsidP="00CB08F2">
            <w:pPr>
              <w:tabs>
                <w:tab w:val="left" w:pos="567"/>
              </w:tabs>
              <w:ind w:firstLine="261"/>
              <w:rPr>
                <w:sz w:val="26"/>
                <w:szCs w:val="26"/>
              </w:rPr>
            </w:pPr>
          </w:p>
          <w:p w:rsidR="0023425D" w:rsidRPr="004A0404" w:rsidRDefault="0023425D" w:rsidP="00CB08F2">
            <w:pPr>
              <w:tabs>
                <w:tab w:val="left" w:pos="567"/>
              </w:tabs>
              <w:ind w:firstLine="26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 /</w:t>
            </w:r>
            <w:proofErr w:type="spellStart"/>
            <w:r>
              <w:rPr>
                <w:sz w:val="26"/>
                <w:szCs w:val="26"/>
              </w:rPr>
              <w:t>Я.А.Ярметов</w:t>
            </w:r>
            <w:proofErr w:type="spellEnd"/>
            <w:r w:rsidRPr="004A0404">
              <w:rPr>
                <w:sz w:val="26"/>
                <w:szCs w:val="26"/>
              </w:rPr>
              <w:t>/</w:t>
            </w:r>
          </w:p>
          <w:p w:rsidR="0023425D" w:rsidRPr="004A0404" w:rsidRDefault="0023425D" w:rsidP="00CB08F2">
            <w:pPr>
              <w:tabs>
                <w:tab w:val="left" w:pos="567"/>
              </w:tabs>
              <w:ind w:firstLine="261"/>
              <w:jc w:val="center"/>
              <w:rPr>
                <w:sz w:val="26"/>
                <w:szCs w:val="26"/>
              </w:rPr>
            </w:pPr>
          </w:p>
          <w:p w:rsidR="0023425D" w:rsidRPr="004A0404" w:rsidRDefault="0023425D" w:rsidP="00CB08F2">
            <w:pPr>
              <w:tabs>
                <w:tab w:val="left" w:pos="567"/>
              </w:tabs>
              <w:rPr>
                <w:sz w:val="26"/>
                <w:szCs w:val="26"/>
              </w:rPr>
            </w:pPr>
          </w:p>
          <w:p w:rsidR="0023425D" w:rsidRDefault="0023425D" w:rsidP="00CB08F2">
            <w:pPr>
              <w:tabs>
                <w:tab w:val="left" w:pos="567"/>
              </w:tabs>
              <w:rPr>
                <w:sz w:val="26"/>
                <w:szCs w:val="26"/>
              </w:rPr>
            </w:pPr>
          </w:p>
          <w:p w:rsidR="0023425D" w:rsidRDefault="0023425D" w:rsidP="00CB08F2">
            <w:pPr>
              <w:tabs>
                <w:tab w:val="left" w:pos="567"/>
              </w:tabs>
              <w:rPr>
                <w:sz w:val="26"/>
                <w:szCs w:val="26"/>
              </w:rPr>
            </w:pPr>
          </w:p>
          <w:p w:rsidR="0023425D" w:rsidRPr="004A0404" w:rsidRDefault="0023425D" w:rsidP="00CB08F2">
            <w:pPr>
              <w:tabs>
                <w:tab w:val="left" w:pos="56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</w:t>
            </w:r>
            <w:proofErr w:type="spellStart"/>
            <w:r w:rsidRPr="004A0404">
              <w:rPr>
                <w:sz w:val="26"/>
                <w:szCs w:val="26"/>
              </w:rPr>
              <w:t>м.п</w:t>
            </w:r>
            <w:proofErr w:type="spellEnd"/>
            <w:r w:rsidRPr="004A0404">
              <w:rPr>
                <w:sz w:val="26"/>
                <w:szCs w:val="26"/>
              </w:rPr>
              <w:t>.</w:t>
            </w:r>
          </w:p>
        </w:tc>
      </w:tr>
    </w:tbl>
    <w:p w:rsidR="0023425D" w:rsidRDefault="0023425D" w:rsidP="0023425D">
      <w:pPr>
        <w:jc w:val="center"/>
      </w:pPr>
    </w:p>
    <w:p w:rsidR="0023425D" w:rsidRDefault="0023425D" w:rsidP="0023425D">
      <w:pPr>
        <w:jc w:val="center"/>
      </w:pPr>
    </w:p>
    <w:p w:rsidR="0023425D" w:rsidRDefault="0023425D" w:rsidP="0023425D">
      <w:pPr>
        <w:jc w:val="center"/>
      </w:pPr>
    </w:p>
    <w:p w:rsidR="0023425D" w:rsidRDefault="0023425D" w:rsidP="0023425D">
      <w:pPr>
        <w:jc w:val="center"/>
      </w:pPr>
    </w:p>
    <w:p w:rsidR="0023425D" w:rsidRDefault="0023425D" w:rsidP="0023425D">
      <w:pPr>
        <w:jc w:val="center"/>
      </w:pPr>
    </w:p>
    <w:p w:rsidR="0023425D" w:rsidRDefault="0023425D" w:rsidP="0023425D">
      <w:pPr>
        <w:jc w:val="center"/>
      </w:pPr>
    </w:p>
    <w:p w:rsidR="0023425D" w:rsidRDefault="0023425D" w:rsidP="0023425D">
      <w:pPr>
        <w:jc w:val="center"/>
      </w:pPr>
    </w:p>
    <w:p w:rsidR="0023425D" w:rsidRDefault="0023425D" w:rsidP="0023425D">
      <w:pPr>
        <w:jc w:val="center"/>
      </w:pPr>
    </w:p>
    <w:p w:rsidR="0023425D" w:rsidRDefault="0023425D" w:rsidP="0023425D">
      <w:pPr>
        <w:jc w:val="center"/>
      </w:pPr>
    </w:p>
    <w:p w:rsidR="0023425D" w:rsidRDefault="0023425D" w:rsidP="0023425D">
      <w:pPr>
        <w:jc w:val="center"/>
      </w:pPr>
    </w:p>
    <w:p w:rsidR="0023425D" w:rsidRDefault="0023425D" w:rsidP="0023425D">
      <w:pPr>
        <w:jc w:val="center"/>
      </w:pPr>
    </w:p>
    <w:p w:rsidR="0023425D" w:rsidRDefault="0023425D" w:rsidP="0023425D">
      <w:pPr>
        <w:jc w:val="center"/>
      </w:pPr>
    </w:p>
    <w:p w:rsidR="0023425D" w:rsidRDefault="0023425D" w:rsidP="0023425D">
      <w:pPr>
        <w:jc w:val="center"/>
      </w:pPr>
    </w:p>
    <w:p w:rsidR="0023425D" w:rsidRDefault="0023425D" w:rsidP="0023425D"/>
    <w:p w:rsidR="0023425D" w:rsidRDefault="0023425D" w:rsidP="0023425D"/>
    <w:p w:rsidR="0023425D" w:rsidRDefault="0023425D" w:rsidP="0023425D"/>
    <w:p w:rsidR="0023425D" w:rsidRDefault="0023425D" w:rsidP="0023425D"/>
    <w:p w:rsidR="0023425D" w:rsidRDefault="0023425D" w:rsidP="0023425D"/>
    <w:p w:rsidR="0023425D" w:rsidRDefault="0023425D" w:rsidP="0023425D"/>
    <w:p w:rsidR="0023425D" w:rsidRDefault="0023425D" w:rsidP="0023425D"/>
    <w:p w:rsidR="0023425D" w:rsidRDefault="0023425D" w:rsidP="0023425D"/>
    <w:p w:rsidR="0023425D" w:rsidRDefault="0023425D" w:rsidP="0023425D"/>
    <w:p w:rsidR="0023425D" w:rsidRDefault="0023425D" w:rsidP="0023425D"/>
    <w:p w:rsidR="0023425D" w:rsidRDefault="0023425D" w:rsidP="0023425D"/>
    <w:p w:rsidR="0023425D" w:rsidRDefault="0023425D" w:rsidP="0023425D"/>
    <w:p w:rsidR="00840679" w:rsidRPr="0023425D" w:rsidRDefault="00840679" w:rsidP="0023425D"/>
    <w:sectPr w:rsidR="00840679" w:rsidRPr="0023425D" w:rsidSect="002D7E1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63C5"/>
    <w:multiLevelType w:val="hybridMultilevel"/>
    <w:tmpl w:val="7E446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03A2A"/>
    <w:multiLevelType w:val="hybridMultilevel"/>
    <w:tmpl w:val="7E446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01A7A"/>
    <w:multiLevelType w:val="hybridMultilevel"/>
    <w:tmpl w:val="7E446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269D3"/>
    <w:multiLevelType w:val="hybridMultilevel"/>
    <w:tmpl w:val="7E446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C5130"/>
    <w:multiLevelType w:val="hybridMultilevel"/>
    <w:tmpl w:val="7E446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5EA9"/>
    <w:rsid w:val="0016392F"/>
    <w:rsid w:val="00167145"/>
    <w:rsid w:val="0023425D"/>
    <w:rsid w:val="002D7E18"/>
    <w:rsid w:val="002E598D"/>
    <w:rsid w:val="00430024"/>
    <w:rsid w:val="00432FF6"/>
    <w:rsid w:val="006148B2"/>
    <w:rsid w:val="007B36ED"/>
    <w:rsid w:val="007D433B"/>
    <w:rsid w:val="00840679"/>
    <w:rsid w:val="009069AE"/>
    <w:rsid w:val="009A3594"/>
    <w:rsid w:val="009A376F"/>
    <w:rsid w:val="00A15EA9"/>
    <w:rsid w:val="00A67E22"/>
    <w:rsid w:val="00BE4804"/>
    <w:rsid w:val="00D23655"/>
    <w:rsid w:val="00E05DA2"/>
    <w:rsid w:val="00E170C0"/>
    <w:rsid w:val="00E25F44"/>
    <w:rsid w:val="00E6518E"/>
    <w:rsid w:val="00EE4E2F"/>
    <w:rsid w:val="00F36D9F"/>
    <w:rsid w:val="00FE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15EA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A15EA9"/>
    <w:pPr>
      <w:widowControl w:val="0"/>
      <w:shd w:val="clear" w:color="auto" w:fill="FFFFFF"/>
      <w:spacing w:line="298" w:lineRule="exact"/>
      <w:jc w:val="right"/>
    </w:pPr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A15E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5E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E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1794</Words>
  <Characters>10228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999</cp:lastModifiedBy>
  <cp:revision>12</cp:revision>
  <cp:lastPrinted>2023-02-16T07:16:00Z</cp:lastPrinted>
  <dcterms:created xsi:type="dcterms:W3CDTF">2023-02-06T09:00:00Z</dcterms:created>
  <dcterms:modified xsi:type="dcterms:W3CDTF">2023-02-16T07:16:00Z</dcterms:modified>
</cp:coreProperties>
</file>